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6BDAF" w14:textId="77777777" w:rsidR="00366CAE" w:rsidRDefault="00366CAE" w:rsidP="00366CAE">
      <w:pPr>
        <w:jc w:val="center"/>
        <w:rPr>
          <w:b/>
          <w:sz w:val="48"/>
          <w:szCs w:val="48"/>
        </w:rPr>
      </w:pPr>
    </w:p>
    <w:p w14:paraId="515985C2" w14:textId="77777777" w:rsidR="00366CAE" w:rsidRDefault="00366CAE" w:rsidP="00366CAE">
      <w:pPr>
        <w:jc w:val="center"/>
        <w:rPr>
          <w:b/>
          <w:sz w:val="48"/>
          <w:szCs w:val="48"/>
        </w:rPr>
      </w:pPr>
    </w:p>
    <w:p w14:paraId="62942C95" w14:textId="77777777" w:rsidR="00366CAE" w:rsidRDefault="00366CAE" w:rsidP="00366CAE">
      <w:pPr>
        <w:jc w:val="center"/>
        <w:rPr>
          <w:b/>
          <w:sz w:val="48"/>
          <w:szCs w:val="48"/>
        </w:rPr>
      </w:pPr>
    </w:p>
    <w:p w14:paraId="4E9C5F37" w14:textId="77777777" w:rsidR="00366CAE" w:rsidRDefault="00366CAE" w:rsidP="00366CAE">
      <w:pPr>
        <w:jc w:val="center"/>
        <w:rPr>
          <w:b/>
          <w:sz w:val="48"/>
          <w:szCs w:val="48"/>
        </w:rPr>
      </w:pPr>
    </w:p>
    <w:p w14:paraId="1D6E8FE1" w14:textId="77777777" w:rsidR="00366CAE" w:rsidRDefault="00366CAE" w:rsidP="00366CAE">
      <w:pPr>
        <w:jc w:val="center"/>
        <w:rPr>
          <w:b/>
          <w:sz w:val="48"/>
          <w:szCs w:val="48"/>
        </w:rPr>
      </w:pPr>
    </w:p>
    <w:p w14:paraId="4E43127A" w14:textId="77777777" w:rsidR="00366CAE" w:rsidRDefault="00366CAE" w:rsidP="00366CAE">
      <w:pPr>
        <w:jc w:val="center"/>
        <w:rPr>
          <w:b/>
          <w:sz w:val="48"/>
          <w:szCs w:val="48"/>
        </w:rPr>
      </w:pPr>
    </w:p>
    <w:p w14:paraId="780E41D3" w14:textId="77777777" w:rsidR="00366CAE" w:rsidRDefault="00366CAE" w:rsidP="00366CAE">
      <w:pPr>
        <w:jc w:val="center"/>
        <w:rPr>
          <w:b/>
          <w:sz w:val="48"/>
          <w:szCs w:val="48"/>
        </w:rPr>
      </w:pPr>
    </w:p>
    <w:p w14:paraId="49FD8485" w14:textId="77777777" w:rsidR="0008759F" w:rsidRDefault="0008759F" w:rsidP="007C2C8D">
      <w:pPr>
        <w:rPr>
          <w:b/>
          <w:sz w:val="48"/>
          <w:szCs w:val="48"/>
        </w:rPr>
      </w:pPr>
      <w:r>
        <w:rPr>
          <w:b/>
          <w:sz w:val="48"/>
          <w:szCs w:val="48"/>
        </w:rPr>
        <w:t xml:space="preserve">            </w:t>
      </w:r>
      <w:r w:rsidR="00675B2D" w:rsidRPr="00675B2D">
        <w:rPr>
          <w:b/>
          <w:sz w:val="48"/>
          <w:szCs w:val="48"/>
        </w:rPr>
        <w:t>TARTU</w:t>
      </w:r>
      <w:r w:rsidR="00366CAE" w:rsidRPr="00366CAE">
        <w:rPr>
          <w:b/>
          <w:color w:val="FF0000"/>
          <w:sz w:val="48"/>
          <w:szCs w:val="48"/>
        </w:rPr>
        <w:t xml:space="preserve"> </w:t>
      </w:r>
      <w:r w:rsidR="00C34C9B" w:rsidRPr="00C34C9B">
        <w:rPr>
          <w:b/>
          <w:sz w:val="48"/>
          <w:szCs w:val="48"/>
        </w:rPr>
        <w:t>MAAKONNA</w:t>
      </w:r>
      <w:r w:rsidR="00366CAE" w:rsidRPr="00C34C9B">
        <w:rPr>
          <w:b/>
          <w:sz w:val="48"/>
          <w:szCs w:val="48"/>
        </w:rPr>
        <w:t xml:space="preserve"> </w:t>
      </w:r>
      <w:r>
        <w:rPr>
          <w:b/>
          <w:sz w:val="48"/>
          <w:szCs w:val="48"/>
        </w:rPr>
        <w:t xml:space="preserve">  </w:t>
      </w:r>
    </w:p>
    <w:p w14:paraId="74B06DE2" w14:textId="14D76550" w:rsidR="00366CAE" w:rsidRPr="00720C8E" w:rsidRDefault="0008759F" w:rsidP="007C2C8D">
      <w:pPr>
        <w:rPr>
          <w:b/>
          <w:sz w:val="48"/>
          <w:szCs w:val="48"/>
        </w:rPr>
      </w:pPr>
      <w:r>
        <w:rPr>
          <w:b/>
          <w:sz w:val="48"/>
          <w:szCs w:val="48"/>
        </w:rPr>
        <w:t xml:space="preserve">        </w:t>
      </w:r>
      <w:r w:rsidR="00C34C9B">
        <w:rPr>
          <w:b/>
          <w:sz w:val="48"/>
          <w:szCs w:val="48"/>
        </w:rPr>
        <w:t>RAHVARAAMATUKOGUDE</w:t>
      </w:r>
      <w:r w:rsidR="00366CAE" w:rsidRPr="00720C8E">
        <w:rPr>
          <w:b/>
          <w:sz w:val="48"/>
          <w:szCs w:val="48"/>
        </w:rPr>
        <w:br/>
        <w:t>2024. AASTA TEGEVUSE ARUANNE</w:t>
      </w:r>
    </w:p>
    <w:p w14:paraId="2F7474E8" w14:textId="77777777" w:rsidR="00366CAE" w:rsidRPr="00720C8E" w:rsidRDefault="00366CAE" w:rsidP="00366CAE">
      <w:pPr>
        <w:jc w:val="center"/>
        <w:rPr>
          <w:b/>
          <w:szCs w:val="24"/>
        </w:rPr>
      </w:pPr>
    </w:p>
    <w:p w14:paraId="21B5C139" w14:textId="77777777" w:rsidR="00366CAE" w:rsidRPr="00720C8E" w:rsidRDefault="00366CAE" w:rsidP="00366CAE">
      <w:pPr>
        <w:jc w:val="center"/>
        <w:rPr>
          <w:b/>
          <w:szCs w:val="24"/>
        </w:rPr>
      </w:pPr>
    </w:p>
    <w:p w14:paraId="54C2727C" w14:textId="77777777" w:rsidR="00366CAE" w:rsidRPr="00720C8E" w:rsidRDefault="00366CAE" w:rsidP="00366CAE">
      <w:pPr>
        <w:jc w:val="center"/>
        <w:rPr>
          <w:b/>
          <w:szCs w:val="24"/>
        </w:rPr>
      </w:pPr>
    </w:p>
    <w:p w14:paraId="42AEE387" w14:textId="77777777" w:rsidR="00366CAE" w:rsidRPr="00720C8E" w:rsidRDefault="00366CAE" w:rsidP="00366CAE">
      <w:pPr>
        <w:jc w:val="center"/>
        <w:rPr>
          <w:b/>
          <w:szCs w:val="24"/>
        </w:rPr>
      </w:pPr>
    </w:p>
    <w:p w14:paraId="4A5B7BC6" w14:textId="77777777" w:rsidR="00366CAE" w:rsidRPr="00720C8E" w:rsidRDefault="00366CAE" w:rsidP="00366CAE">
      <w:pPr>
        <w:jc w:val="center"/>
        <w:rPr>
          <w:b/>
          <w:szCs w:val="24"/>
        </w:rPr>
      </w:pPr>
    </w:p>
    <w:p w14:paraId="32A82A94" w14:textId="77777777" w:rsidR="00366CAE" w:rsidRPr="00720C8E" w:rsidRDefault="00366CAE" w:rsidP="00366CAE">
      <w:pPr>
        <w:jc w:val="center"/>
        <w:rPr>
          <w:b/>
          <w:szCs w:val="24"/>
        </w:rPr>
      </w:pPr>
    </w:p>
    <w:p w14:paraId="78764CD3" w14:textId="77777777" w:rsidR="00366CAE" w:rsidRPr="00720C8E" w:rsidRDefault="00366CAE" w:rsidP="00366CAE">
      <w:pPr>
        <w:jc w:val="center"/>
        <w:rPr>
          <w:b/>
          <w:szCs w:val="24"/>
        </w:rPr>
      </w:pPr>
    </w:p>
    <w:p w14:paraId="6D6E2B6B" w14:textId="77777777" w:rsidR="00366CAE" w:rsidRPr="00720C8E" w:rsidRDefault="00366CAE" w:rsidP="00366CAE">
      <w:pPr>
        <w:jc w:val="center"/>
        <w:rPr>
          <w:b/>
          <w:szCs w:val="24"/>
        </w:rPr>
      </w:pPr>
    </w:p>
    <w:p w14:paraId="36848FF3" w14:textId="77777777" w:rsidR="00366CAE" w:rsidRPr="00720C8E" w:rsidRDefault="00366CAE" w:rsidP="00366CAE">
      <w:pPr>
        <w:jc w:val="center"/>
        <w:rPr>
          <w:b/>
          <w:szCs w:val="24"/>
        </w:rPr>
      </w:pPr>
    </w:p>
    <w:p w14:paraId="16931C4B" w14:textId="77777777" w:rsidR="00366CAE" w:rsidRPr="00720C8E" w:rsidRDefault="00366CAE" w:rsidP="00366CAE">
      <w:pPr>
        <w:jc w:val="center"/>
        <w:rPr>
          <w:b/>
          <w:szCs w:val="24"/>
        </w:rPr>
      </w:pPr>
    </w:p>
    <w:p w14:paraId="24B139DF" w14:textId="77777777" w:rsidR="00366CAE" w:rsidRPr="00720C8E" w:rsidRDefault="00366CAE" w:rsidP="00366CAE">
      <w:pPr>
        <w:jc w:val="center"/>
        <w:rPr>
          <w:b/>
          <w:szCs w:val="24"/>
        </w:rPr>
      </w:pPr>
    </w:p>
    <w:p w14:paraId="3E05E492" w14:textId="77777777" w:rsidR="00366CAE" w:rsidRPr="00720C8E" w:rsidRDefault="00366CAE" w:rsidP="00366CAE">
      <w:pPr>
        <w:jc w:val="center"/>
        <w:rPr>
          <w:b/>
          <w:szCs w:val="24"/>
        </w:rPr>
      </w:pPr>
    </w:p>
    <w:p w14:paraId="031E969A" w14:textId="77777777" w:rsidR="00366CAE" w:rsidRPr="00720C8E" w:rsidRDefault="00366CAE" w:rsidP="00366CAE">
      <w:pPr>
        <w:jc w:val="center"/>
        <w:rPr>
          <w:b/>
          <w:szCs w:val="24"/>
        </w:rPr>
      </w:pPr>
    </w:p>
    <w:p w14:paraId="7BD17AA8" w14:textId="4157621F" w:rsidR="00366CAE" w:rsidRDefault="0073098F" w:rsidP="0008759F">
      <w:pPr>
        <w:rPr>
          <w:rFonts w:cs="Times New Roman"/>
        </w:rPr>
      </w:pPr>
      <w:r>
        <w:rPr>
          <w:b/>
          <w:szCs w:val="24"/>
        </w:rPr>
        <w:t xml:space="preserve">                                                      </w:t>
      </w:r>
      <w:r w:rsidR="0008759F">
        <w:rPr>
          <w:color w:val="FF0000"/>
          <w:szCs w:val="24"/>
        </w:rPr>
        <w:t xml:space="preserve">   </w:t>
      </w:r>
      <w:r w:rsidR="0008759F" w:rsidRPr="0008759F">
        <w:rPr>
          <w:szCs w:val="24"/>
        </w:rPr>
        <w:t>Kõrveküla</w:t>
      </w:r>
      <w:r w:rsidR="00366CAE" w:rsidRPr="00720C8E">
        <w:rPr>
          <w:szCs w:val="24"/>
        </w:rPr>
        <w:t xml:space="preserve"> 2025</w:t>
      </w:r>
      <w:r w:rsidR="00366CAE">
        <w:rPr>
          <w:rFonts w:cs="Times New Roman"/>
        </w:rPr>
        <w:br w:type="page"/>
      </w:r>
    </w:p>
    <w:p w14:paraId="41D6F50A" w14:textId="0D8767E6" w:rsidR="00366CAE" w:rsidRPr="00366CAE" w:rsidRDefault="00366CAE">
      <w:pPr>
        <w:rPr>
          <w:rFonts w:cs="Times New Roman"/>
          <w:b/>
          <w:bCs/>
        </w:rPr>
      </w:pPr>
      <w:r w:rsidRPr="00366CAE">
        <w:rPr>
          <w:rFonts w:cs="Times New Roman"/>
          <w:b/>
          <w:bCs/>
        </w:rPr>
        <w:lastRenderedPageBreak/>
        <w:t>Sisukord</w:t>
      </w:r>
    </w:p>
    <w:p w14:paraId="3BE6E24A" w14:textId="673DA61E" w:rsidR="003342A9" w:rsidRDefault="00366CAE">
      <w:pPr>
        <w:pStyle w:val="SK1"/>
        <w:tabs>
          <w:tab w:val="left" w:pos="480"/>
          <w:tab w:val="right" w:leader="dot" w:pos="9062"/>
        </w:tabs>
        <w:rPr>
          <w:rFonts w:asciiTheme="minorHAnsi" w:eastAsiaTheme="minorEastAsia" w:hAnsiTheme="minorHAnsi"/>
          <w:noProof/>
          <w:szCs w:val="24"/>
          <w:lang w:eastAsia="et-EE"/>
        </w:rPr>
      </w:pPr>
      <w:r>
        <w:rPr>
          <w:rFonts w:cs="Times New Roman"/>
        </w:rPr>
        <w:fldChar w:fldCharType="begin"/>
      </w:r>
      <w:r>
        <w:rPr>
          <w:rFonts w:cs="Times New Roman"/>
        </w:rPr>
        <w:instrText xml:space="preserve"> TOC \o "1-1" \h \z \u </w:instrText>
      </w:r>
      <w:r>
        <w:rPr>
          <w:rFonts w:cs="Times New Roman"/>
        </w:rPr>
        <w:fldChar w:fldCharType="separate"/>
      </w:r>
      <w:hyperlink w:anchor="_Toc192599559" w:history="1">
        <w:r w:rsidR="003342A9" w:rsidRPr="00DA1579">
          <w:rPr>
            <w:rStyle w:val="Hperlink"/>
            <w:rFonts w:cs="Times New Roman"/>
            <w:noProof/>
          </w:rPr>
          <w:t>1</w:t>
        </w:r>
        <w:r w:rsidR="003342A9">
          <w:rPr>
            <w:rFonts w:asciiTheme="minorHAnsi" w:eastAsiaTheme="minorEastAsia" w:hAnsiTheme="minorHAnsi"/>
            <w:noProof/>
            <w:szCs w:val="24"/>
            <w:lang w:eastAsia="et-EE"/>
          </w:rPr>
          <w:tab/>
        </w:r>
        <w:r w:rsidR="003342A9" w:rsidRPr="00DA1579">
          <w:rPr>
            <w:rStyle w:val="Hperlink"/>
            <w:rFonts w:cs="Times New Roman"/>
            <w:noProof/>
          </w:rPr>
          <w:t>Aasta lühikokkuvõte</w:t>
        </w:r>
        <w:r w:rsidR="003342A9">
          <w:rPr>
            <w:noProof/>
            <w:webHidden/>
          </w:rPr>
          <w:tab/>
        </w:r>
        <w:r w:rsidR="003342A9">
          <w:rPr>
            <w:noProof/>
            <w:webHidden/>
          </w:rPr>
          <w:fldChar w:fldCharType="begin"/>
        </w:r>
        <w:r w:rsidR="003342A9">
          <w:rPr>
            <w:noProof/>
            <w:webHidden/>
          </w:rPr>
          <w:instrText xml:space="preserve"> PAGEREF _Toc192599559 \h </w:instrText>
        </w:r>
        <w:r w:rsidR="003342A9">
          <w:rPr>
            <w:noProof/>
            <w:webHidden/>
          </w:rPr>
        </w:r>
        <w:r w:rsidR="003342A9">
          <w:rPr>
            <w:noProof/>
            <w:webHidden/>
          </w:rPr>
          <w:fldChar w:fldCharType="separate"/>
        </w:r>
        <w:r w:rsidR="003342A9">
          <w:rPr>
            <w:noProof/>
            <w:webHidden/>
          </w:rPr>
          <w:t>3</w:t>
        </w:r>
        <w:r w:rsidR="003342A9">
          <w:rPr>
            <w:noProof/>
            <w:webHidden/>
          </w:rPr>
          <w:fldChar w:fldCharType="end"/>
        </w:r>
      </w:hyperlink>
    </w:p>
    <w:p w14:paraId="2383FE10" w14:textId="039A5084" w:rsidR="003342A9" w:rsidRDefault="003342A9">
      <w:pPr>
        <w:pStyle w:val="SK1"/>
        <w:tabs>
          <w:tab w:val="left" w:pos="480"/>
          <w:tab w:val="right" w:leader="dot" w:pos="9062"/>
        </w:tabs>
        <w:rPr>
          <w:rFonts w:asciiTheme="minorHAnsi" w:eastAsiaTheme="minorEastAsia" w:hAnsiTheme="minorHAnsi"/>
          <w:noProof/>
          <w:szCs w:val="24"/>
          <w:lang w:eastAsia="et-EE"/>
        </w:rPr>
      </w:pPr>
      <w:hyperlink w:anchor="_Toc192599560" w:history="1">
        <w:r w:rsidRPr="00DA1579">
          <w:rPr>
            <w:rStyle w:val="Hperlink"/>
            <w:rFonts w:cs="Times New Roman"/>
            <w:noProof/>
          </w:rPr>
          <w:t>2</w:t>
        </w:r>
        <w:r>
          <w:rPr>
            <w:rFonts w:asciiTheme="minorHAnsi" w:eastAsiaTheme="minorEastAsia" w:hAnsiTheme="minorHAnsi"/>
            <w:noProof/>
            <w:szCs w:val="24"/>
            <w:lang w:eastAsia="et-EE"/>
          </w:rPr>
          <w:tab/>
        </w:r>
        <w:r w:rsidRPr="00DA1579">
          <w:rPr>
            <w:rStyle w:val="Hperlink"/>
            <w:rFonts w:cs="Times New Roman"/>
            <w:noProof/>
          </w:rPr>
          <w:t>Juhtimine ja personal</w:t>
        </w:r>
        <w:r>
          <w:rPr>
            <w:noProof/>
            <w:webHidden/>
          </w:rPr>
          <w:tab/>
        </w:r>
        <w:r>
          <w:rPr>
            <w:noProof/>
            <w:webHidden/>
          </w:rPr>
          <w:fldChar w:fldCharType="begin"/>
        </w:r>
        <w:r>
          <w:rPr>
            <w:noProof/>
            <w:webHidden/>
          </w:rPr>
          <w:instrText xml:space="preserve"> PAGEREF _Toc192599560 \h </w:instrText>
        </w:r>
        <w:r>
          <w:rPr>
            <w:noProof/>
            <w:webHidden/>
          </w:rPr>
        </w:r>
        <w:r>
          <w:rPr>
            <w:noProof/>
            <w:webHidden/>
          </w:rPr>
          <w:fldChar w:fldCharType="separate"/>
        </w:r>
        <w:r>
          <w:rPr>
            <w:noProof/>
            <w:webHidden/>
          </w:rPr>
          <w:t>4</w:t>
        </w:r>
        <w:r>
          <w:rPr>
            <w:noProof/>
            <w:webHidden/>
          </w:rPr>
          <w:fldChar w:fldCharType="end"/>
        </w:r>
      </w:hyperlink>
    </w:p>
    <w:p w14:paraId="19B662BD" w14:textId="286F205C" w:rsidR="003342A9" w:rsidRDefault="003342A9">
      <w:pPr>
        <w:pStyle w:val="SK1"/>
        <w:tabs>
          <w:tab w:val="left" w:pos="480"/>
          <w:tab w:val="right" w:leader="dot" w:pos="9062"/>
        </w:tabs>
        <w:rPr>
          <w:rFonts w:asciiTheme="minorHAnsi" w:eastAsiaTheme="minorEastAsia" w:hAnsiTheme="minorHAnsi"/>
          <w:noProof/>
          <w:szCs w:val="24"/>
          <w:lang w:eastAsia="et-EE"/>
        </w:rPr>
      </w:pPr>
      <w:hyperlink w:anchor="_Toc192599561" w:history="1">
        <w:r w:rsidRPr="00DA1579">
          <w:rPr>
            <w:rStyle w:val="Hperlink"/>
            <w:noProof/>
          </w:rPr>
          <w:t>3</w:t>
        </w:r>
        <w:r>
          <w:rPr>
            <w:rFonts w:asciiTheme="minorHAnsi" w:eastAsiaTheme="minorEastAsia" w:hAnsiTheme="minorHAnsi"/>
            <w:noProof/>
            <w:szCs w:val="24"/>
            <w:lang w:eastAsia="et-EE"/>
          </w:rPr>
          <w:tab/>
        </w:r>
        <w:r w:rsidRPr="00DA1579">
          <w:rPr>
            <w:rStyle w:val="Hperlink"/>
            <w:noProof/>
          </w:rPr>
          <w:t>Hoone ja ruum. Ligipääsetavus. Innovatsioon</w:t>
        </w:r>
        <w:r>
          <w:rPr>
            <w:noProof/>
            <w:webHidden/>
          </w:rPr>
          <w:tab/>
        </w:r>
        <w:r>
          <w:rPr>
            <w:noProof/>
            <w:webHidden/>
          </w:rPr>
          <w:fldChar w:fldCharType="begin"/>
        </w:r>
        <w:r>
          <w:rPr>
            <w:noProof/>
            <w:webHidden/>
          </w:rPr>
          <w:instrText xml:space="preserve"> PAGEREF _Toc192599561 \h </w:instrText>
        </w:r>
        <w:r>
          <w:rPr>
            <w:noProof/>
            <w:webHidden/>
          </w:rPr>
        </w:r>
        <w:r>
          <w:rPr>
            <w:noProof/>
            <w:webHidden/>
          </w:rPr>
          <w:fldChar w:fldCharType="separate"/>
        </w:r>
        <w:r>
          <w:rPr>
            <w:noProof/>
            <w:webHidden/>
          </w:rPr>
          <w:t>9</w:t>
        </w:r>
        <w:r>
          <w:rPr>
            <w:noProof/>
            <w:webHidden/>
          </w:rPr>
          <w:fldChar w:fldCharType="end"/>
        </w:r>
      </w:hyperlink>
    </w:p>
    <w:p w14:paraId="04F6A59C" w14:textId="6968BB0E" w:rsidR="003342A9" w:rsidRDefault="003342A9">
      <w:pPr>
        <w:pStyle w:val="SK1"/>
        <w:tabs>
          <w:tab w:val="left" w:pos="480"/>
          <w:tab w:val="right" w:leader="dot" w:pos="9062"/>
        </w:tabs>
        <w:rPr>
          <w:rFonts w:asciiTheme="minorHAnsi" w:eastAsiaTheme="minorEastAsia" w:hAnsiTheme="minorHAnsi"/>
          <w:noProof/>
          <w:szCs w:val="24"/>
          <w:lang w:eastAsia="et-EE"/>
        </w:rPr>
      </w:pPr>
      <w:hyperlink w:anchor="_Toc192599562" w:history="1">
        <w:r w:rsidRPr="00DA1579">
          <w:rPr>
            <w:rStyle w:val="Hperlink"/>
            <w:noProof/>
          </w:rPr>
          <w:t>4</w:t>
        </w:r>
        <w:r>
          <w:rPr>
            <w:rFonts w:asciiTheme="minorHAnsi" w:eastAsiaTheme="minorEastAsia" w:hAnsiTheme="minorHAnsi"/>
            <w:noProof/>
            <w:szCs w:val="24"/>
            <w:lang w:eastAsia="et-EE"/>
          </w:rPr>
          <w:tab/>
        </w:r>
        <w:r w:rsidRPr="00DA1579">
          <w:rPr>
            <w:rStyle w:val="Hperlink"/>
            <w:noProof/>
          </w:rPr>
          <w:t>Kogude kujundamine</w:t>
        </w:r>
        <w:r>
          <w:rPr>
            <w:noProof/>
            <w:webHidden/>
          </w:rPr>
          <w:tab/>
        </w:r>
        <w:r>
          <w:rPr>
            <w:noProof/>
            <w:webHidden/>
          </w:rPr>
          <w:fldChar w:fldCharType="begin"/>
        </w:r>
        <w:r>
          <w:rPr>
            <w:noProof/>
            <w:webHidden/>
          </w:rPr>
          <w:instrText xml:space="preserve"> PAGEREF _Toc192599562 \h </w:instrText>
        </w:r>
        <w:r>
          <w:rPr>
            <w:noProof/>
            <w:webHidden/>
          </w:rPr>
        </w:r>
        <w:r>
          <w:rPr>
            <w:noProof/>
            <w:webHidden/>
          </w:rPr>
          <w:fldChar w:fldCharType="separate"/>
        </w:r>
        <w:r>
          <w:rPr>
            <w:noProof/>
            <w:webHidden/>
          </w:rPr>
          <w:t>13</w:t>
        </w:r>
        <w:r>
          <w:rPr>
            <w:noProof/>
            <w:webHidden/>
          </w:rPr>
          <w:fldChar w:fldCharType="end"/>
        </w:r>
      </w:hyperlink>
    </w:p>
    <w:p w14:paraId="053C06F3" w14:textId="6FEF19CD" w:rsidR="003342A9" w:rsidRDefault="003342A9">
      <w:pPr>
        <w:pStyle w:val="SK1"/>
        <w:tabs>
          <w:tab w:val="left" w:pos="480"/>
          <w:tab w:val="right" w:leader="dot" w:pos="9062"/>
        </w:tabs>
        <w:rPr>
          <w:rFonts w:asciiTheme="minorHAnsi" w:eastAsiaTheme="minorEastAsia" w:hAnsiTheme="minorHAnsi"/>
          <w:noProof/>
          <w:szCs w:val="24"/>
          <w:lang w:eastAsia="et-EE"/>
        </w:rPr>
      </w:pPr>
      <w:hyperlink w:anchor="_Toc192599563" w:history="1">
        <w:r w:rsidRPr="00DA1579">
          <w:rPr>
            <w:rStyle w:val="Hperlink"/>
            <w:noProof/>
          </w:rPr>
          <w:t>5</w:t>
        </w:r>
        <w:r>
          <w:rPr>
            <w:rFonts w:asciiTheme="minorHAnsi" w:eastAsiaTheme="minorEastAsia" w:hAnsiTheme="minorHAnsi"/>
            <w:noProof/>
            <w:szCs w:val="24"/>
            <w:lang w:eastAsia="et-EE"/>
          </w:rPr>
          <w:tab/>
        </w:r>
        <w:r w:rsidRPr="00DA1579">
          <w:rPr>
            <w:rStyle w:val="Hperlink"/>
            <w:noProof/>
          </w:rPr>
          <w:t>Lugejateenindus ja raamatukoguteenused</w:t>
        </w:r>
        <w:r>
          <w:rPr>
            <w:noProof/>
            <w:webHidden/>
          </w:rPr>
          <w:tab/>
        </w:r>
        <w:r>
          <w:rPr>
            <w:noProof/>
            <w:webHidden/>
          </w:rPr>
          <w:fldChar w:fldCharType="begin"/>
        </w:r>
        <w:r>
          <w:rPr>
            <w:noProof/>
            <w:webHidden/>
          </w:rPr>
          <w:instrText xml:space="preserve"> PAGEREF _Toc192599563 \h </w:instrText>
        </w:r>
        <w:r>
          <w:rPr>
            <w:noProof/>
            <w:webHidden/>
          </w:rPr>
        </w:r>
        <w:r>
          <w:rPr>
            <w:noProof/>
            <w:webHidden/>
          </w:rPr>
          <w:fldChar w:fldCharType="separate"/>
        </w:r>
        <w:r>
          <w:rPr>
            <w:noProof/>
            <w:webHidden/>
          </w:rPr>
          <w:t>16</w:t>
        </w:r>
        <w:r>
          <w:rPr>
            <w:noProof/>
            <w:webHidden/>
          </w:rPr>
          <w:fldChar w:fldCharType="end"/>
        </w:r>
      </w:hyperlink>
    </w:p>
    <w:p w14:paraId="6AE3515F" w14:textId="119D919E" w:rsidR="003342A9" w:rsidRDefault="003342A9">
      <w:pPr>
        <w:pStyle w:val="SK1"/>
        <w:tabs>
          <w:tab w:val="left" w:pos="480"/>
          <w:tab w:val="right" w:leader="dot" w:pos="9062"/>
        </w:tabs>
        <w:rPr>
          <w:rFonts w:asciiTheme="minorHAnsi" w:eastAsiaTheme="minorEastAsia" w:hAnsiTheme="minorHAnsi"/>
          <w:noProof/>
          <w:szCs w:val="24"/>
          <w:lang w:eastAsia="et-EE"/>
        </w:rPr>
      </w:pPr>
      <w:hyperlink w:anchor="_Toc192599564" w:history="1">
        <w:r w:rsidRPr="00DA1579">
          <w:rPr>
            <w:rStyle w:val="Hperlink"/>
            <w:noProof/>
          </w:rPr>
          <w:t>6</w:t>
        </w:r>
        <w:r>
          <w:rPr>
            <w:rFonts w:asciiTheme="minorHAnsi" w:eastAsiaTheme="minorEastAsia" w:hAnsiTheme="minorHAnsi"/>
            <w:noProof/>
            <w:szCs w:val="24"/>
            <w:lang w:eastAsia="et-EE"/>
          </w:rPr>
          <w:tab/>
        </w:r>
        <w:r w:rsidRPr="00DA1579">
          <w:rPr>
            <w:rStyle w:val="Hperlink"/>
            <w:noProof/>
          </w:rPr>
          <w:t>Raamatukogu turundus</w:t>
        </w:r>
        <w:r>
          <w:rPr>
            <w:noProof/>
            <w:webHidden/>
          </w:rPr>
          <w:tab/>
        </w:r>
        <w:r>
          <w:rPr>
            <w:noProof/>
            <w:webHidden/>
          </w:rPr>
          <w:fldChar w:fldCharType="begin"/>
        </w:r>
        <w:r>
          <w:rPr>
            <w:noProof/>
            <w:webHidden/>
          </w:rPr>
          <w:instrText xml:space="preserve"> PAGEREF _Toc192599564 \h </w:instrText>
        </w:r>
        <w:r>
          <w:rPr>
            <w:noProof/>
            <w:webHidden/>
          </w:rPr>
        </w:r>
        <w:r>
          <w:rPr>
            <w:noProof/>
            <w:webHidden/>
          </w:rPr>
          <w:fldChar w:fldCharType="separate"/>
        </w:r>
        <w:r>
          <w:rPr>
            <w:noProof/>
            <w:webHidden/>
          </w:rPr>
          <w:t>23</w:t>
        </w:r>
        <w:r>
          <w:rPr>
            <w:noProof/>
            <w:webHidden/>
          </w:rPr>
          <w:fldChar w:fldCharType="end"/>
        </w:r>
      </w:hyperlink>
    </w:p>
    <w:p w14:paraId="2DB59316" w14:textId="693F1097" w:rsidR="003342A9" w:rsidRDefault="003342A9">
      <w:pPr>
        <w:pStyle w:val="SK1"/>
        <w:tabs>
          <w:tab w:val="left" w:pos="480"/>
          <w:tab w:val="right" w:leader="dot" w:pos="9062"/>
        </w:tabs>
        <w:rPr>
          <w:rFonts w:asciiTheme="minorHAnsi" w:eastAsiaTheme="minorEastAsia" w:hAnsiTheme="minorHAnsi"/>
          <w:noProof/>
          <w:szCs w:val="24"/>
          <w:lang w:eastAsia="et-EE"/>
        </w:rPr>
      </w:pPr>
      <w:hyperlink w:anchor="_Toc192599565" w:history="1">
        <w:r w:rsidRPr="00DA1579">
          <w:rPr>
            <w:rStyle w:val="Hperlink"/>
            <w:noProof/>
          </w:rPr>
          <w:t>7</w:t>
        </w:r>
        <w:r>
          <w:rPr>
            <w:rFonts w:asciiTheme="minorHAnsi" w:eastAsiaTheme="minorEastAsia" w:hAnsiTheme="minorHAnsi"/>
            <w:noProof/>
            <w:szCs w:val="24"/>
            <w:lang w:eastAsia="et-EE"/>
          </w:rPr>
          <w:tab/>
        </w:r>
        <w:r w:rsidRPr="00DA1579">
          <w:rPr>
            <w:rStyle w:val="Hperlink"/>
            <w:noProof/>
          </w:rPr>
          <w:t>Eesmärgid tulevaks aastaks</w:t>
        </w:r>
        <w:r>
          <w:rPr>
            <w:noProof/>
            <w:webHidden/>
          </w:rPr>
          <w:tab/>
        </w:r>
        <w:r>
          <w:rPr>
            <w:noProof/>
            <w:webHidden/>
          </w:rPr>
          <w:fldChar w:fldCharType="begin"/>
        </w:r>
        <w:r>
          <w:rPr>
            <w:noProof/>
            <w:webHidden/>
          </w:rPr>
          <w:instrText xml:space="preserve"> PAGEREF _Toc192599565 \h </w:instrText>
        </w:r>
        <w:r>
          <w:rPr>
            <w:noProof/>
            <w:webHidden/>
          </w:rPr>
        </w:r>
        <w:r>
          <w:rPr>
            <w:noProof/>
            <w:webHidden/>
          </w:rPr>
          <w:fldChar w:fldCharType="separate"/>
        </w:r>
        <w:r>
          <w:rPr>
            <w:noProof/>
            <w:webHidden/>
          </w:rPr>
          <w:t>24</w:t>
        </w:r>
        <w:r>
          <w:rPr>
            <w:noProof/>
            <w:webHidden/>
          </w:rPr>
          <w:fldChar w:fldCharType="end"/>
        </w:r>
      </w:hyperlink>
    </w:p>
    <w:p w14:paraId="6D910FAF" w14:textId="29D88A49" w:rsidR="00366CAE" w:rsidRDefault="00366CAE">
      <w:pPr>
        <w:rPr>
          <w:rFonts w:cs="Times New Roman"/>
        </w:rPr>
      </w:pPr>
      <w:r>
        <w:rPr>
          <w:rFonts w:cs="Times New Roman"/>
        </w:rPr>
        <w:fldChar w:fldCharType="end"/>
      </w:r>
    </w:p>
    <w:p w14:paraId="56393AC5" w14:textId="2FB15A03" w:rsidR="00366CAE" w:rsidRDefault="00366CAE">
      <w:pPr>
        <w:rPr>
          <w:rFonts w:eastAsiaTheme="majorEastAsia" w:cs="Times New Roman"/>
          <w:b/>
          <w:sz w:val="32"/>
          <w:szCs w:val="32"/>
        </w:rPr>
      </w:pPr>
      <w:r>
        <w:rPr>
          <w:rFonts w:cs="Times New Roman"/>
        </w:rPr>
        <w:br w:type="page"/>
      </w:r>
    </w:p>
    <w:p w14:paraId="70461713" w14:textId="2D52A2B8" w:rsidR="00752AAC" w:rsidRPr="00EA412F" w:rsidRDefault="00C34CD6" w:rsidP="009A2C89">
      <w:pPr>
        <w:pStyle w:val="Pealkiri1"/>
        <w:jc w:val="both"/>
        <w:rPr>
          <w:rFonts w:cs="Times New Roman"/>
        </w:rPr>
      </w:pPr>
      <w:bookmarkStart w:id="0" w:name="_Toc192599559"/>
      <w:r w:rsidRPr="00EA412F">
        <w:rPr>
          <w:rFonts w:cs="Times New Roman"/>
        </w:rPr>
        <w:lastRenderedPageBreak/>
        <w:t>Aasta lühikokkuvõte</w:t>
      </w:r>
      <w:bookmarkEnd w:id="0"/>
    </w:p>
    <w:p w14:paraId="2A90C649" w14:textId="4B2CAC0E" w:rsidR="00C34CD6" w:rsidRPr="00EA412F" w:rsidRDefault="00C34CD6" w:rsidP="009A2C89">
      <w:pPr>
        <w:pStyle w:val="Pealkiri2"/>
        <w:jc w:val="both"/>
        <w:rPr>
          <w:rFonts w:cs="Times New Roman"/>
        </w:rPr>
      </w:pPr>
      <w:r w:rsidRPr="00EA412F">
        <w:rPr>
          <w:rFonts w:cs="Times New Roman"/>
        </w:rPr>
        <w:t>Millised olid aruandeaasta tähtsündmused?</w:t>
      </w:r>
    </w:p>
    <w:p w14:paraId="6445EBAB" w14:textId="3F03B60A" w:rsidR="008E5961" w:rsidRPr="004F28A4" w:rsidRDefault="008E5961" w:rsidP="004F28A4">
      <w:r w:rsidRPr="006302F0">
        <w:t xml:space="preserve">Kastre valla raamatukogud </w:t>
      </w:r>
      <w:r>
        <w:t xml:space="preserve">korraldasid </w:t>
      </w:r>
      <w:r w:rsidRPr="006302F0">
        <w:t>XXI Tartumaa lasteraamatupäeva “Minu unistuste puhkus”</w:t>
      </w:r>
      <w:r w:rsidR="00AC523E">
        <w:t xml:space="preserve">; </w:t>
      </w:r>
      <w:r w:rsidR="001F0A3A" w:rsidRPr="004F28A4">
        <w:rPr>
          <w:color w:val="000000" w:themeColor="text1"/>
        </w:rPr>
        <w:t>Elva Linnaraamatukogu jalutuskäigud raamatukoguhoidjaga tunnistati Tartumaa Õpiteoks 2024</w:t>
      </w:r>
      <w:r w:rsidR="00AC523E" w:rsidRPr="004F28A4">
        <w:rPr>
          <w:color w:val="000000" w:themeColor="text1"/>
        </w:rPr>
        <w:t>;</w:t>
      </w:r>
      <w:r w:rsidR="001F0A3A" w:rsidRPr="004F28A4">
        <w:rPr>
          <w:color w:val="000000" w:themeColor="text1"/>
        </w:rPr>
        <w:t xml:space="preserve"> </w:t>
      </w:r>
      <w:r w:rsidR="00EF288B" w:rsidRPr="004F28A4">
        <w:rPr>
          <w:rFonts w:eastAsia="Calibri" w:cs="Times New Roman"/>
          <w:color w:val="000000"/>
          <w:kern w:val="3"/>
        </w:rPr>
        <w:t xml:space="preserve">Peipsiääre valla raamatukogude </w:t>
      </w:r>
      <w:r w:rsidR="00EF288B" w:rsidRPr="004F28A4">
        <w:rPr>
          <w:rFonts w:cs="Times New Roman"/>
          <w:szCs w:val="24"/>
        </w:rPr>
        <w:t>dialoogiõhtu „Dialoogi loomine ja sildade ehitamine kogukonnas</w:t>
      </w:r>
      <w:r w:rsidR="005F494A" w:rsidRPr="004F28A4">
        <w:rPr>
          <w:rFonts w:cs="Times New Roman"/>
          <w:szCs w:val="24"/>
        </w:rPr>
        <w:t xml:space="preserve"> Tartu 2024 raames</w:t>
      </w:r>
      <w:r w:rsidR="00AC523E" w:rsidRPr="004F28A4">
        <w:rPr>
          <w:rFonts w:cs="Times New Roman"/>
          <w:szCs w:val="24"/>
        </w:rPr>
        <w:t>;</w:t>
      </w:r>
      <w:r w:rsidR="00AC523E">
        <w:t xml:space="preserve"> </w:t>
      </w:r>
      <w:r w:rsidR="004F28A4">
        <w:t xml:space="preserve">Raamatukogu ratastel: Festival Eesti Kirjanik 2024; </w:t>
      </w:r>
      <w:r w:rsidR="007E23F8" w:rsidRPr="007E23F8">
        <w:rPr>
          <w:color w:val="000000"/>
        </w:rPr>
        <w:t>Kodulooteemaline matk Alatskivil, mis käsitles vanausuliste ajalugu ja eestlaste väljarändamist üle Peipsi Oudovasse ning Krimmi ja sealse elu-olu tutvustust</w:t>
      </w:r>
      <w:r w:rsidR="007E23F8">
        <w:rPr>
          <w:color w:val="000000"/>
        </w:rPr>
        <w:t>;</w:t>
      </w:r>
      <w:r w:rsidR="007E23F8" w:rsidRPr="007E23F8">
        <w:rPr>
          <w:color w:val="000000"/>
        </w:rPr>
        <w:t xml:space="preserve"> </w:t>
      </w:r>
      <w:r w:rsidR="0016792A">
        <w:t>Tartumaa raamatukogutöötajate k</w:t>
      </w:r>
      <w:r w:rsidR="00120C70">
        <w:t>ogemusreis Smiltene, Ulbroka ja Ogre raamatukogudesse</w:t>
      </w:r>
      <w:r w:rsidR="00AC523E">
        <w:t>.</w:t>
      </w:r>
    </w:p>
    <w:p w14:paraId="70EE96B5" w14:textId="2AB7667D" w:rsidR="00C34CD6" w:rsidRDefault="0CCA8995" w:rsidP="009A2C89">
      <w:pPr>
        <w:pStyle w:val="Pealkiri2"/>
        <w:jc w:val="both"/>
        <w:rPr>
          <w:rFonts w:cs="Times New Roman"/>
        </w:rPr>
      </w:pPr>
      <w:r w:rsidRPr="76BB6816">
        <w:rPr>
          <w:rFonts w:cs="Times New Roman"/>
        </w:rPr>
        <w:t>Millised olid tegevused teema-aasta</w:t>
      </w:r>
      <w:r w:rsidR="00AA6D7F">
        <w:rPr>
          <w:rFonts w:cs="Times New Roman"/>
        </w:rPr>
        <w:t>te</w:t>
      </w:r>
      <w:r w:rsidRPr="76BB6816">
        <w:rPr>
          <w:rFonts w:cs="Times New Roman"/>
        </w:rPr>
        <w:t>l?</w:t>
      </w:r>
    </w:p>
    <w:p w14:paraId="7EDF1378" w14:textId="01B2F409" w:rsidR="006513EC" w:rsidRPr="00CF4EC5" w:rsidRDefault="006513EC" w:rsidP="00CF4EC5">
      <w:r w:rsidRPr="00CF4EC5">
        <w:t>Peipsiääre valla raamatukogude dialoogiõhtu „Dialoogi loomine ja sildade ehitamine kogukonnas Tartu 2024 raames; Kodulooteemaline matk Alatskivil, mis käsitles vanausuliste ajalugu ja eestlaste väljarändamist üle Peipsi Oudovasse ning Krimmi ja sealse elu-olu tutvustust; Tartumaa raamatukogutöötajate kogemusreis Smiltene, Ulbroka ja Ogre raamatukogudesse.</w:t>
      </w:r>
      <w:r w:rsidR="00886980" w:rsidRPr="00CF4EC5">
        <w:t xml:space="preserve"> Võõpste raamatukogus näitus „Uurali rahvaste pühapaigad” koostöös Fenno-Ugria MTÜga. </w:t>
      </w:r>
    </w:p>
    <w:p w14:paraId="0B2594DE" w14:textId="05807D67" w:rsidR="00C34CD6" w:rsidRPr="00EA412F" w:rsidRDefault="00C34CD6" w:rsidP="009A2C89">
      <w:pPr>
        <w:pStyle w:val="Pealkiri2"/>
        <w:jc w:val="both"/>
        <w:rPr>
          <w:rFonts w:cs="Times New Roman"/>
        </w:rPr>
      </w:pPr>
      <w:r w:rsidRPr="00EA412F">
        <w:rPr>
          <w:rFonts w:cs="Times New Roman"/>
        </w:rPr>
        <w:t>Millised olid uued märkimisväärsed tegevused ja teenused?</w:t>
      </w:r>
    </w:p>
    <w:p w14:paraId="37DBBC21" w14:textId="14C5541A" w:rsidR="008246A8" w:rsidRPr="00924A2C" w:rsidRDefault="0043131C" w:rsidP="00924A2C">
      <w:r w:rsidRPr="00924A2C">
        <w:t xml:space="preserve">Elva vallas alustati Rõngu, </w:t>
      </w:r>
      <w:r w:rsidR="00314739" w:rsidRPr="00924A2C">
        <w:t>A</w:t>
      </w:r>
      <w:r w:rsidRPr="00924A2C">
        <w:t>akre</w:t>
      </w:r>
      <w:r w:rsidR="00B72109">
        <w:t xml:space="preserve"> </w:t>
      </w:r>
      <w:r w:rsidRPr="00924A2C">
        <w:t>,</w:t>
      </w:r>
      <w:r w:rsidR="00B72109">
        <w:t xml:space="preserve">Puhja, </w:t>
      </w:r>
      <w:r w:rsidRPr="00924A2C">
        <w:t>Rannu</w:t>
      </w:r>
      <w:r w:rsidR="00791A9E" w:rsidRPr="00924A2C">
        <w:t xml:space="preserve"> ja Konguta </w:t>
      </w:r>
      <w:r w:rsidR="000D3DBA" w:rsidRPr="00924A2C">
        <w:t>raamatukogudes laenutus- ja tagastuskapi teenusega</w:t>
      </w:r>
      <w:r w:rsidR="004D0DD1" w:rsidRPr="00924A2C">
        <w:t>.</w:t>
      </w:r>
      <w:bookmarkStart w:id="1" w:name="_Hlk190203653"/>
      <w:r w:rsidR="00AC523E" w:rsidRPr="00924A2C">
        <w:t xml:space="preserve"> </w:t>
      </w:r>
      <w:r w:rsidR="0001327B" w:rsidRPr="00924A2C">
        <w:t>Elva Linnaraamatukogu</w:t>
      </w:r>
      <w:r w:rsidR="00B61295" w:rsidRPr="00924A2C">
        <w:t>s</w:t>
      </w:r>
      <w:r w:rsidR="0001327B" w:rsidRPr="00924A2C">
        <w:t xml:space="preserve"> </w:t>
      </w:r>
      <w:r w:rsidR="00157F2B" w:rsidRPr="00924A2C">
        <w:t xml:space="preserve">avatud </w:t>
      </w:r>
      <w:r w:rsidR="00B61295" w:rsidRPr="00924A2C">
        <w:t>h</w:t>
      </w:r>
      <w:r w:rsidR="007F0ED9" w:rsidRPr="00924A2C">
        <w:t>elikindel kabiin kaugtöö</w:t>
      </w:r>
      <w:r w:rsidR="000600DF">
        <w:t xml:space="preserve"> </w:t>
      </w:r>
      <w:r w:rsidR="007F0ED9" w:rsidRPr="00924A2C">
        <w:t>tegemiseks.</w:t>
      </w:r>
      <w:bookmarkEnd w:id="1"/>
      <w:r w:rsidR="00AC523E" w:rsidRPr="00924A2C">
        <w:t xml:space="preserve"> </w:t>
      </w:r>
      <w:r w:rsidR="005F7A71" w:rsidRPr="00924A2C">
        <w:t>Muuseumipiletite laenutus Peipsiääre valla raamatukogudes</w:t>
      </w:r>
      <w:r w:rsidR="00ED543D" w:rsidRPr="00924A2C">
        <w:t xml:space="preserve"> ja Lähte Ühisraamatukogus</w:t>
      </w:r>
      <w:r w:rsidR="00AC523E" w:rsidRPr="00924A2C">
        <w:t xml:space="preserve">. </w:t>
      </w:r>
      <w:r w:rsidR="008246A8" w:rsidRPr="00924A2C">
        <w:t>Tõrvandi Raamatukogule ja selle harukogudele valmis uus ühine lähiajal kasutajatele avanev koduleht.</w:t>
      </w:r>
      <w:r w:rsidR="00AC523E" w:rsidRPr="00924A2C">
        <w:t xml:space="preserve"> </w:t>
      </w:r>
      <w:r w:rsidR="00333E34" w:rsidRPr="00924A2C">
        <w:t xml:space="preserve">Vedu </w:t>
      </w:r>
      <w:r w:rsidR="009A0C0A" w:rsidRPr="00924A2C">
        <w:t xml:space="preserve">ja Võõpste </w:t>
      </w:r>
      <w:r w:rsidR="00333E34" w:rsidRPr="00924A2C">
        <w:t>raamatukogu</w:t>
      </w:r>
      <w:r w:rsidR="009A0C0A" w:rsidRPr="00924A2C">
        <w:t>de</w:t>
      </w:r>
      <w:r w:rsidR="00333E34" w:rsidRPr="00924A2C">
        <w:t xml:space="preserve"> olulisemaks uueks teenuseks </w:t>
      </w:r>
      <w:r w:rsidR="00D62D1A" w:rsidRPr="00924A2C">
        <w:t xml:space="preserve">oli </w:t>
      </w:r>
      <w:r w:rsidR="00333E34" w:rsidRPr="00924A2C">
        <w:t>aasta algul  raamatute tagastuskasti</w:t>
      </w:r>
      <w:r w:rsidR="00D62D1A" w:rsidRPr="00924A2C">
        <w:t xml:space="preserve"> teenuse avamine.</w:t>
      </w:r>
      <w:r w:rsidR="00333E34" w:rsidRPr="00924A2C">
        <w:t xml:space="preserve">  </w:t>
      </w:r>
    </w:p>
    <w:p w14:paraId="49934EF0" w14:textId="77777777" w:rsidR="00C34CD6" w:rsidRPr="00EA412F" w:rsidRDefault="00C34CD6" w:rsidP="009A2C89">
      <w:pPr>
        <w:pStyle w:val="Pealkiri2"/>
        <w:jc w:val="both"/>
        <w:rPr>
          <w:rFonts w:cs="Times New Roman"/>
        </w:rPr>
      </w:pPr>
      <w:r w:rsidRPr="00EA412F">
        <w:rPr>
          <w:rFonts w:cs="Times New Roman"/>
        </w:rPr>
        <w:t>Kas aruandeaastaks seatud eesmärgid täideti?</w:t>
      </w:r>
    </w:p>
    <w:p w14:paraId="2684513D" w14:textId="4C5E9E17" w:rsidR="00C34CD6" w:rsidRPr="00EA412F" w:rsidRDefault="00AC523E" w:rsidP="009A2C89">
      <w:pPr>
        <w:jc w:val="both"/>
        <w:rPr>
          <w:rFonts w:cs="Times New Roman"/>
        </w:rPr>
      </w:pPr>
      <w:r>
        <w:rPr>
          <w:rFonts w:cs="Times New Roman"/>
        </w:rPr>
        <w:t>Aruande aastal seatud üldeesmärgid täideti.</w:t>
      </w:r>
    </w:p>
    <w:p w14:paraId="038770DD" w14:textId="0D79E8D1" w:rsidR="00718357" w:rsidRDefault="00718357" w:rsidP="009A2C89">
      <w:pPr>
        <w:pStyle w:val="Pealkiri2"/>
        <w:jc w:val="both"/>
      </w:pPr>
      <w:r>
        <w:t>Üle-eestilise rahulolu-uuringu rahuloluindeks</w:t>
      </w:r>
    </w:p>
    <w:p w14:paraId="5D9FA938" w14:textId="629408AA" w:rsidR="00800488" w:rsidRPr="00AC523E" w:rsidRDefault="00800488" w:rsidP="00800488">
      <w:pPr>
        <w:jc w:val="both"/>
        <w:rPr>
          <w:rFonts w:cs="Times New Roman"/>
        </w:rPr>
      </w:pPr>
      <w:r>
        <w:t>Tartumaal vastajaid kokku 1456, hinnangute summa 14337, rahuloluindeks 9,845</w:t>
      </w:r>
    </w:p>
    <w:p w14:paraId="336CB0D9" w14:textId="4F92A960" w:rsidR="00183EA3" w:rsidRPr="00AE42DD" w:rsidRDefault="00183EA3" w:rsidP="00183EA3">
      <w:pPr>
        <w:jc w:val="both"/>
      </w:pPr>
      <w:r>
        <w:t>Vastajad olid positiivselt meelestatud, kiideti nii raamatute valikut, hubaseid raamatukogude ruume, la</w:t>
      </w:r>
      <w:r w:rsidR="00FB7582">
        <w:t>ps</w:t>
      </w:r>
      <w:r>
        <w:t>esõbralikku keskkonda, korraldatavaid kirjandussündmusi, raamatukapi teenuse võimalust. Kõige rohkem kiidusõnu said raamatukoguhoidjad: tunnustati suhtlemisoskust, kirjanduse tundmist ja soovitamist, empaatiavõimet, rõõmsat meelt, abivalmidust, kohalike olude tundmist.</w:t>
      </w:r>
    </w:p>
    <w:p w14:paraId="169E9AA7" w14:textId="77777777" w:rsidR="00800488" w:rsidRPr="00EA412F" w:rsidRDefault="00800488" w:rsidP="009A2C89">
      <w:pPr>
        <w:jc w:val="both"/>
        <w:rPr>
          <w:rFonts w:cs="Times New Roman"/>
        </w:rPr>
      </w:pPr>
    </w:p>
    <w:p w14:paraId="580AD053" w14:textId="66F1D57F" w:rsidR="00354453" w:rsidRDefault="00354453">
      <w:pPr>
        <w:rPr>
          <w:rFonts w:cs="Times New Roman"/>
        </w:rPr>
      </w:pPr>
      <w:r>
        <w:rPr>
          <w:rFonts w:cs="Times New Roman"/>
        </w:rPr>
        <w:br w:type="page"/>
      </w:r>
    </w:p>
    <w:p w14:paraId="01A1874D" w14:textId="1F4DE582" w:rsidR="00C34CD6" w:rsidRPr="00EA412F" w:rsidRDefault="00C34CD6" w:rsidP="009A2C89">
      <w:pPr>
        <w:pStyle w:val="Pealkiri1"/>
        <w:jc w:val="both"/>
        <w:rPr>
          <w:rFonts w:cs="Times New Roman"/>
        </w:rPr>
      </w:pPr>
      <w:bookmarkStart w:id="2" w:name="_Toc192599560"/>
      <w:r w:rsidRPr="00EA412F">
        <w:rPr>
          <w:rFonts w:cs="Times New Roman"/>
        </w:rPr>
        <w:lastRenderedPageBreak/>
        <w:t>Juhtimine ja personal</w:t>
      </w:r>
      <w:bookmarkEnd w:id="2"/>
    </w:p>
    <w:tbl>
      <w:tblPr>
        <w:tblW w:w="10484"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1418"/>
        <w:gridCol w:w="1417"/>
        <w:gridCol w:w="1417"/>
        <w:gridCol w:w="1265"/>
        <w:gridCol w:w="1287"/>
        <w:gridCol w:w="1270"/>
      </w:tblGrid>
      <w:tr w:rsidR="00D577E8" w:rsidRPr="00EA412F" w14:paraId="73643CA8" w14:textId="77777777" w:rsidTr="00D577E8">
        <w:tc>
          <w:tcPr>
            <w:tcW w:w="1276" w:type="dxa"/>
            <w:shd w:val="clear" w:color="auto" w:fill="FFFFFF" w:themeFill="background1"/>
          </w:tcPr>
          <w:p w14:paraId="600C8431" w14:textId="709D3CCA" w:rsidR="00D577E8" w:rsidRPr="00EA412F" w:rsidRDefault="00AD0009" w:rsidP="009A2C89">
            <w:pPr>
              <w:tabs>
                <w:tab w:val="left" w:pos="1077"/>
              </w:tabs>
              <w:jc w:val="both"/>
              <w:rPr>
                <w:rFonts w:cs="Times New Roman"/>
                <w:b/>
                <w:bCs/>
              </w:rPr>
            </w:pPr>
            <w:r>
              <w:rPr>
                <w:rFonts w:cs="Times New Roman"/>
                <w:b/>
                <w:bCs/>
              </w:rPr>
              <w:t>Maakonna</w:t>
            </w:r>
            <w:r w:rsidR="00D577E8" w:rsidRPr="76BB6816">
              <w:rPr>
                <w:rFonts w:cs="Times New Roman"/>
                <w:b/>
                <w:bCs/>
              </w:rPr>
              <w:t xml:space="preserve"> nimi</w:t>
            </w:r>
          </w:p>
        </w:tc>
        <w:tc>
          <w:tcPr>
            <w:tcW w:w="1134" w:type="dxa"/>
            <w:shd w:val="clear" w:color="auto" w:fill="FFFFFF" w:themeFill="background1"/>
          </w:tcPr>
          <w:p w14:paraId="5B384290" w14:textId="37D69F10" w:rsidR="00D577E8" w:rsidRPr="00EA412F" w:rsidRDefault="00D577E8" w:rsidP="009A2C89">
            <w:pPr>
              <w:tabs>
                <w:tab w:val="left" w:pos="1077"/>
              </w:tabs>
              <w:jc w:val="both"/>
              <w:rPr>
                <w:rFonts w:cs="Times New Roman"/>
                <w:b/>
                <w:bCs/>
              </w:rPr>
            </w:pPr>
            <w:r w:rsidRPr="76BB6816">
              <w:rPr>
                <w:rFonts w:cs="Times New Roman"/>
                <w:b/>
                <w:bCs/>
              </w:rPr>
              <w:t>1. Elanike arv</w:t>
            </w:r>
          </w:p>
        </w:tc>
        <w:tc>
          <w:tcPr>
            <w:tcW w:w="1418" w:type="dxa"/>
            <w:shd w:val="clear" w:color="auto" w:fill="FFFFFF" w:themeFill="background1"/>
          </w:tcPr>
          <w:p w14:paraId="185E6455" w14:textId="4728C893" w:rsidR="00D577E8" w:rsidRPr="00EA412F" w:rsidRDefault="00D577E8" w:rsidP="009A2C89">
            <w:pPr>
              <w:tabs>
                <w:tab w:val="left" w:pos="1077"/>
              </w:tabs>
              <w:jc w:val="both"/>
              <w:rPr>
                <w:rFonts w:cs="Times New Roman"/>
              </w:rPr>
            </w:pPr>
            <w:r w:rsidRPr="10E24F12">
              <w:rPr>
                <w:rFonts w:cs="Times New Roman"/>
              </w:rPr>
              <w:t>2.1 Registrikoodiga raamatukogude arv</w:t>
            </w:r>
          </w:p>
        </w:tc>
        <w:tc>
          <w:tcPr>
            <w:tcW w:w="1417" w:type="dxa"/>
            <w:shd w:val="clear" w:color="auto" w:fill="FFFFFF" w:themeFill="background1"/>
          </w:tcPr>
          <w:p w14:paraId="7893E24B" w14:textId="2E31D19D" w:rsidR="00D577E8" w:rsidRPr="76BB6816" w:rsidRDefault="00D577E8" w:rsidP="009A2C89">
            <w:pPr>
              <w:tabs>
                <w:tab w:val="left" w:pos="1077"/>
              </w:tabs>
              <w:jc w:val="both"/>
              <w:rPr>
                <w:rFonts w:cs="Times New Roman"/>
              </w:rPr>
            </w:pPr>
            <w:r>
              <w:rPr>
                <w:rFonts w:cs="Times New Roman"/>
              </w:rPr>
              <w:t>2.2 Keskraamatukogude arv</w:t>
            </w:r>
          </w:p>
        </w:tc>
        <w:tc>
          <w:tcPr>
            <w:tcW w:w="1417" w:type="dxa"/>
            <w:shd w:val="clear" w:color="auto" w:fill="FFFFFF" w:themeFill="background1"/>
          </w:tcPr>
          <w:p w14:paraId="783BD86F" w14:textId="2C3C04CC" w:rsidR="00D577E8" w:rsidRPr="00EA412F" w:rsidRDefault="00D577E8" w:rsidP="009A2C89">
            <w:pPr>
              <w:tabs>
                <w:tab w:val="left" w:pos="1077"/>
              </w:tabs>
              <w:jc w:val="both"/>
              <w:rPr>
                <w:rFonts w:cs="Times New Roman"/>
              </w:rPr>
            </w:pPr>
            <w:r w:rsidRPr="76BB6816">
              <w:rPr>
                <w:rFonts w:cs="Times New Roman"/>
              </w:rPr>
              <w:t>2.</w:t>
            </w:r>
            <w:r>
              <w:rPr>
                <w:rFonts w:cs="Times New Roman"/>
              </w:rPr>
              <w:t>3</w:t>
            </w:r>
            <w:r w:rsidRPr="76BB6816">
              <w:rPr>
                <w:rFonts w:cs="Times New Roman"/>
              </w:rPr>
              <w:t xml:space="preserve"> Haruraamatukogude arv</w:t>
            </w:r>
          </w:p>
        </w:tc>
        <w:tc>
          <w:tcPr>
            <w:tcW w:w="1265" w:type="dxa"/>
            <w:shd w:val="clear" w:color="auto" w:fill="FFFFFF" w:themeFill="background1"/>
          </w:tcPr>
          <w:p w14:paraId="396670CD" w14:textId="6F48BD57" w:rsidR="00D577E8" w:rsidRDefault="00D577E8" w:rsidP="009A2C89">
            <w:pPr>
              <w:tabs>
                <w:tab w:val="left" w:pos="1077"/>
              </w:tabs>
              <w:jc w:val="both"/>
              <w:rPr>
                <w:rFonts w:cs="Times New Roman"/>
              </w:rPr>
            </w:pPr>
            <w:r w:rsidRPr="76BB6816">
              <w:rPr>
                <w:rFonts w:cs="Times New Roman"/>
              </w:rPr>
              <w:t>2.</w:t>
            </w:r>
            <w:r>
              <w:rPr>
                <w:rFonts w:cs="Times New Roman"/>
              </w:rPr>
              <w:t>4</w:t>
            </w:r>
            <w:r w:rsidRPr="76BB6816">
              <w:rPr>
                <w:rFonts w:cs="Times New Roman"/>
              </w:rPr>
              <w:t xml:space="preserve"> Rändraamatukogude arv</w:t>
            </w:r>
          </w:p>
          <w:p w14:paraId="1554C22C" w14:textId="77777777" w:rsidR="00D577E8" w:rsidRPr="00EA412F" w:rsidRDefault="00D577E8" w:rsidP="009A2C89">
            <w:pPr>
              <w:tabs>
                <w:tab w:val="left" w:pos="1077"/>
              </w:tabs>
              <w:jc w:val="both"/>
              <w:rPr>
                <w:rFonts w:cs="Times New Roman"/>
              </w:rPr>
            </w:pPr>
          </w:p>
        </w:tc>
        <w:tc>
          <w:tcPr>
            <w:tcW w:w="1287" w:type="dxa"/>
            <w:shd w:val="clear" w:color="auto" w:fill="FFFFFF" w:themeFill="background1"/>
          </w:tcPr>
          <w:p w14:paraId="6FA9DF75" w14:textId="691ADBE9" w:rsidR="00D577E8" w:rsidRPr="00EA412F" w:rsidRDefault="00D577E8" w:rsidP="009A2C89">
            <w:pPr>
              <w:tabs>
                <w:tab w:val="left" w:pos="1077"/>
              </w:tabs>
              <w:jc w:val="both"/>
              <w:rPr>
                <w:rFonts w:cs="Times New Roman"/>
                <w:b/>
                <w:bCs/>
              </w:rPr>
            </w:pPr>
            <w:r w:rsidRPr="76BB6816">
              <w:rPr>
                <w:rFonts w:cs="Times New Roman"/>
                <w:b/>
                <w:bCs/>
              </w:rPr>
              <w:t>2.Kokku (2.</w:t>
            </w:r>
            <w:r>
              <w:rPr>
                <w:rFonts w:cs="Times New Roman"/>
                <w:b/>
                <w:bCs/>
              </w:rPr>
              <w:t>2</w:t>
            </w:r>
            <w:r w:rsidRPr="76BB6816">
              <w:rPr>
                <w:rFonts w:cs="Times New Roman"/>
                <w:b/>
                <w:bCs/>
              </w:rPr>
              <w:t>+2.</w:t>
            </w:r>
            <w:r>
              <w:rPr>
                <w:rFonts w:cs="Times New Roman"/>
                <w:b/>
                <w:bCs/>
              </w:rPr>
              <w:t>3</w:t>
            </w:r>
            <w:r w:rsidRPr="76BB6816">
              <w:rPr>
                <w:rFonts w:cs="Times New Roman"/>
                <w:b/>
                <w:bCs/>
              </w:rPr>
              <w:t>+2.</w:t>
            </w:r>
            <w:r>
              <w:rPr>
                <w:rFonts w:cs="Times New Roman"/>
                <w:b/>
                <w:bCs/>
              </w:rPr>
              <w:t>4</w:t>
            </w:r>
            <w:r w:rsidRPr="76BB6816">
              <w:rPr>
                <w:rFonts w:cs="Times New Roman"/>
                <w:b/>
                <w:bCs/>
              </w:rPr>
              <w:t>)</w:t>
            </w:r>
          </w:p>
        </w:tc>
        <w:tc>
          <w:tcPr>
            <w:tcW w:w="1270" w:type="dxa"/>
            <w:shd w:val="clear" w:color="auto" w:fill="FFFFFF" w:themeFill="background1"/>
          </w:tcPr>
          <w:p w14:paraId="62EE84A9" w14:textId="06A3A207" w:rsidR="00D577E8" w:rsidRPr="00EA412F" w:rsidRDefault="00D577E8" w:rsidP="009A2C89">
            <w:pPr>
              <w:tabs>
                <w:tab w:val="left" w:pos="1077"/>
              </w:tabs>
              <w:jc w:val="both"/>
              <w:rPr>
                <w:rFonts w:cs="Times New Roman"/>
                <w:b/>
                <w:bCs/>
              </w:rPr>
            </w:pPr>
            <w:r w:rsidRPr="76BB6816">
              <w:rPr>
                <w:rFonts w:cs="Times New Roman"/>
                <w:b/>
                <w:bCs/>
              </w:rPr>
              <w:t>3.Teeninduspunktide arv</w:t>
            </w:r>
          </w:p>
        </w:tc>
      </w:tr>
      <w:tr w:rsidR="00D577E8" w14:paraId="55C3E7E9" w14:textId="77777777" w:rsidTr="00D577E8">
        <w:trPr>
          <w:trHeight w:val="300"/>
        </w:trPr>
        <w:tc>
          <w:tcPr>
            <w:tcW w:w="1276" w:type="dxa"/>
            <w:shd w:val="clear" w:color="auto" w:fill="FFFFFF" w:themeFill="background1"/>
          </w:tcPr>
          <w:p w14:paraId="5708DF38" w14:textId="1E2FDEB8" w:rsidR="00D577E8" w:rsidRDefault="00D577E8" w:rsidP="009A2C89">
            <w:pPr>
              <w:jc w:val="both"/>
              <w:rPr>
                <w:rFonts w:cs="Times New Roman"/>
              </w:rPr>
            </w:pPr>
            <w:r w:rsidRPr="76BB6816">
              <w:rPr>
                <w:rFonts w:cs="Times New Roman"/>
              </w:rPr>
              <w:t>2023</w:t>
            </w:r>
          </w:p>
        </w:tc>
        <w:tc>
          <w:tcPr>
            <w:tcW w:w="1134" w:type="dxa"/>
            <w:shd w:val="clear" w:color="auto" w:fill="FFFFFF" w:themeFill="background1"/>
          </w:tcPr>
          <w:p w14:paraId="2A229D25" w14:textId="0707E727" w:rsidR="00D577E8" w:rsidRDefault="00064A3B" w:rsidP="009A2C89">
            <w:pPr>
              <w:jc w:val="both"/>
              <w:rPr>
                <w:rFonts w:cs="Times New Roman"/>
              </w:rPr>
            </w:pPr>
            <w:r>
              <w:rPr>
                <w:rFonts w:cs="Times New Roman"/>
              </w:rPr>
              <w:t>62</w:t>
            </w:r>
            <w:r w:rsidR="004A7DCC">
              <w:rPr>
                <w:rFonts w:cs="Times New Roman"/>
              </w:rPr>
              <w:t>426</w:t>
            </w:r>
          </w:p>
        </w:tc>
        <w:tc>
          <w:tcPr>
            <w:tcW w:w="1418" w:type="dxa"/>
            <w:shd w:val="clear" w:color="auto" w:fill="FFFFFF" w:themeFill="background1"/>
          </w:tcPr>
          <w:p w14:paraId="37CE433E" w14:textId="66239F86" w:rsidR="00D577E8" w:rsidRDefault="006C6035" w:rsidP="009A2C89">
            <w:pPr>
              <w:jc w:val="both"/>
              <w:rPr>
                <w:rFonts w:cs="Times New Roman"/>
              </w:rPr>
            </w:pPr>
            <w:r>
              <w:rPr>
                <w:rFonts w:cs="Times New Roman"/>
              </w:rPr>
              <w:t>24</w:t>
            </w:r>
          </w:p>
        </w:tc>
        <w:tc>
          <w:tcPr>
            <w:tcW w:w="1417" w:type="dxa"/>
            <w:shd w:val="clear" w:color="auto" w:fill="FFFFFF" w:themeFill="background1"/>
          </w:tcPr>
          <w:p w14:paraId="00E2CBB4" w14:textId="143C4B74" w:rsidR="00D577E8" w:rsidRDefault="007A6319" w:rsidP="009A2C89">
            <w:pPr>
              <w:jc w:val="both"/>
              <w:rPr>
                <w:rFonts w:cs="Times New Roman"/>
              </w:rPr>
            </w:pPr>
            <w:r>
              <w:rPr>
                <w:rFonts w:cs="Times New Roman"/>
              </w:rPr>
              <w:t>8</w:t>
            </w:r>
          </w:p>
        </w:tc>
        <w:tc>
          <w:tcPr>
            <w:tcW w:w="1417" w:type="dxa"/>
            <w:shd w:val="clear" w:color="auto" w:fill="FFFFFF" w:themeFill="background1"/>
          </w:tcPr>
          <w:p w14:paraId="0DF3167F" w14:textId="287FACCE" w:rsidR="00D577E8" w:rsidRDefault="006B39FC" w:rsidP="009A2C89">
            <w:pPr>
              <w:jc w:val="both"/>
              <w:rPr>
                <w:rFonts w:cs="Times New Roman"/>
              </w:rPr>
            </w:pPr>
            <w:r>
              <w:rPr>
                <w:rFonts w:cs="Times New Roman"/>
              </w:rPr>
              <w:t>23</w:t>
            </w:r>
          </w:p>
        </w:tc>
        <w:tc>
          <w:tcPr>
            <w:tcW w:w="1265" w:type="dxa"/>
            <w:shd w:val="clear" w:color="auto" w:fill="FFFFFF" w:themeFill="background1"/>
          </w:tcPr>
          <w:p w14:paraId="1F06BBA4" w14:textId="57E2B0C0" w:rsidR="00D577E8" w:rsidRDefault="009C6D9C" w:rsidP="009A2C89">
            <w:pPr>
              <w:jc w:val="both"/>
              <w:rPr>
                <w:rFonts w:cs="Times New Roman"/>
              </w:rPr>
            </w:pPr>
            <w:r>
              <w:rPr>
                <w:rFonts w:cs="Times New Roman"/>
              </w:rPr>
              <w:t>0</w:t>
            </w:r>
          </w:p>
        </w:tc>
        <w:tc>
          <w:tcPr>
            <w:tcW w:w="1287" w:type="dxa"/>
            <w:shd w:val="clear" w:color="auto" w:fill="FFFFFF" w:themeFill="background1"/>
          </w:tcPr>
          <w:p w14:paraId="042B8FC4" w14:textId="19D78046" w:rsidR="00D577E8" w:rsidRDefault="00206D40" w:rsidP="009A2C89">
            <w:pPr>
              <w:jc w:val="both"/>
              <w:rPr>
                <w:rFonts w:cs="Times New Roman"/>
              </w:rPr>
            </w:pPr>
            <w:r>
              <w:rPr>
                <w:rFonts w:cs="Times New Roman"/>
              </w:rPr>
              <w:t>31</w:t>
            </w:r>
          </w:p>
        </w:tc>
        <w:tc>
          <w:tcPr>
            <w:tcW w:w="1270" w:type="dxa"/>
            <w:shd w:val="clear" w:color="auto" w:fill="FFFFFF" w:themeFill="background1"/>
          </w:tcPr>
          <w:p w14:paraId="7AD4CBC7" w14:textId="538DE484" w:rsidR="00D577E8" w:rsidRDefault="00F072C2" w:rsidP="009A2C89">
            <w:pPr>
              <w:jc w:val="both"/>
              <w:rPr>
                <w:rFonts w:cs="Times New Roman"/>
              </w:rPr>
            </w:pPr>
            <w:r>
              <w:rPr>
                <w:rFonts w:cs="Times New Roman"/>
              </w:rPr>
              <w:t>2</w:t>
            </w:r>
          </w:p>
        </w:tc>
      </w:tr>
      <w:tr w:rsidR="00D577E8" w:rsidRPr="00EA412F" w14:paraId="0C8957B0" w14:textId="77777777" w:rsidTr="00D577E8">
        <w:tc>
          <w:tcPr>
            <w:tcW w:w="1276" w:type="dxa"/>
            <w:shd w:val="clear" w:color="auto" w:fill="FFFFFF" w:themeFill="background1"/>
          </w:tcPr>
          <w:p w14:paraId="6777DD22" w14:textId="5F54CF7A" w:rsidR="00D577E8" w:rsidRPr="00EA412F" w:rsidRDefault="00D577E8" w:rsidP="009A2C89">
            <w:pPr>
              <w:tabs>
                <w:tab w:val="left" w:pos="1077"/>
              </w:tabs>
              <w:jc w:val="both"/>
              <w:rPr>
                <w:rFonts w:cs="Times New Roman"/>
              </w:rPr>
            </w:pPr>
            <w:r w:rsidRPr="76BB6816">
              <w:rPr>
                <w:rFonts w:cs="Times New Roman"/>
              </w:rPr>
              <w:t>2024</w:t>
            </w:r>
          </w:p>
        </w:tc>
        <w:tc>
          <w:tcPr>
            <w:tcW w:w="1134" w:type="dxa"/>
            <w:shd w:val="clear" w:color="auto" w:fill="FFFFFF" w:themeFill="background1"/>
          </w:tcPr>
          <w:p w14:paraId="7C6B54F6" w14:textId="7AFFF409" w:rsidR="00D577E8" w:rsidRPr="00EA412F" w:rsidRDefault="00830103" w:rsidP="009A2C89">
            <w:pPr>
              <w:tabs>
                <w:tab w:val="left" w:pos="1077"/>
              </w:tabs>
              <w:jc w:val="both"/>
              <w:rPr>
                <w:rFonts w:cs="Times New Roman"/>
                <w:highlight w:val="yellow"/>
              </w:rPr>
            </w:pPr>
            <w:r>
              <w:rPr>
                <w:rFonts w:cs="Times New Roman"/>
                <w:highlight w:val="yellow"/>
              </w:rPr>
              <w:t>63585</w:t>
            </w:r>
          </w:p>
        </w:tc>
        <w:tc>
          <w:tcPr>
            <w:tcW w:w="1418" w:type="dxa"/>
            <w:shd w:val="clear" w:color="auto" w:fill="FFFFFF" w:themeFill="background1"/>
          </w:tcPr>
          <w:p w14:paraId="3CA76BFC" w14:textId="75C1CB31" w:rsidR="00D577E8" w:rsidRPr="00EA412F" w:rsidRDefault="006D2106" w:rsidP="009A2C89">
            <w:pPr>
              <w:tabs>
                <w:tab w:val="left" w:pos="1077"/>
              </w:tabs>
              <w:jc w:val="both"/>
              <w:rPr>
                <w:rFonts w:cs="Times New Roman"/>
                <w:highlight w:val="yellow"/>
              </w:rPr>
            </w:pPr>
            <w:r>
              <w:rPr>
                <w:rFonts w:cs="Times New Roman"/>
                <w:highlight w:val="yellow"/>
              </w:rPr>
              <w:t>24</w:t>
            </w:r>
          </w:p>
        </w:tc>
        <w:tc>
          <w:tcPr>
            <w:tcW w:w="1417" w:type="dxa"/>
            <w:shd w:val="clear" w:color="auto" w:fill="FFFFFF" w:themeFill="background1"/>
          </w:tcPr>
          <w:p w14:paraId="754BFB95" w14:textId="5773EE62" w:rsidR="00D577E8" w:rsidRPr="00EA412F" w:rsidRDefault="005E177A" w:rsidP="009A2C89">
            <w:pPr>
              <w:tabs>
                <w:tab w:val="left" w:pos="1077"/>
              </w:tabs>
              <w:jc w:val="both"/>
              <w:rPr>
                <w:rFonts w:cs="Times New Roman"/>
                <w:highlight w:val="yellow"/>
              </w:rPr>
            </w:pPr>
            <w:r>
              <w:rPr>
                <w:rFonts w:cs="Times New Roman"/>
                <w:highlight w:val="yellow"/>
              </w:rPr>
              <w:t>8</w:t>
            </w:r>
          </w:p>
        </w:tc>
        <w:tc>
          <w:tcPr>
            <w:tcW w:w="1417" w:type="dxa"/>
            <w:shd w:val="clear" w:color="auto" w:fill="FFFFFF" w:themeFill="background1"/>
          </w:tcPr>
          <w:p w14:paraId="7DE67DE2" w14:textId="64DAFEA1" w:rsidR="00D577E8" w:rsidRPr="00EA412F" w:rsidRDefault="000C48D6" w:rsidP="009A2C89">
            <w:pPr>
              <w:tabs>
                <w:tab w:val="left" w:pos="1077"/>
              </w:tabs>
              <w:jc w:val="both"/>
              <w:rPr>
                <w:rFonts w:cs="Times New Roman"/>
                <w:highlight w:val="yellow"/>
              </w:rPr>
            </w:pPr>
            <w:r>
              <w:rPr>
                <w:rFonts w:cs="Times New Roman"/>
                <w:highlight w:val="yellow"/>
              </w:rPr>
              <w:t>23</w:t>
            </w:r>
          </w:p>
        </w:tc>
        <w:tc>
          <w:tcPr>
            <w:tcW w:w="1265" w:type="dxa"/>
            <w:shd w:val="clear" w:color="auto" w:fill="FFFFFF" w:themeFill="background1"/>
          </w:tcPr>
          <w:p w14:paraId="0E78310E" w14:textId="7B60B9D2" w:rsidR="00D577E8" w:rsidRPr="00EA412F" w:rsidRDefault="00206D40" w:rsidP="009A2C89">
            <w:pPr>
              <w:tabs>
                <w:tab w:val="left" w:pos="1077"/>
              </w:tabs>
              <w:jc w:val="both"/>
              <w:rPr>
                <w:rFonts w:cs="Times New Roman"/>
                <w:highlight w:val="yellow"/>
              </w:rPr>
            </w:pPr>
            <w:r>
              <w:rPr>
                <w:rFonts w:cs="Times New Roman"/>
                <w:highlight w:val="yellow"/>
              </w:rPr>
              <w:t>0</w:t>
            </w:r>
          </w:p>
        </w:tc>
        <w:tc>
          <w:tcPr>
            <w:tcW w:w="1287" w:type="dxa"/>
            <w:shd w:val="clear" w:color="auto" w:fill="FFFFFF" w:themeFill="background1"/>
          </w:tcPr>
          <w:p w14:paraId="33FE9392" w14:textId="067A3D8B" w:rsidR="00D577E8" w:rsidRPr="00EA412F" w:rsidRDefault="001601B7" w:rsidP="009A2C89">
            <w:pPr>
              <w:tabs>
                <w:tab w:val="left" w:pos="1077"/>
              </w:tabs>
              <w:jc w:val="both"/>
              <w:rPr>
                <w:rFonts w:cs="Times New Roman"/>
                <w:highlight w:val="yellow"/>
              </w:rPr>
            </w:pPr>
            <w:r>
              <w:rPr>
                <w:rFonts w:cs="Times New Roman"/>
                <w:highlight w:val="yellow"/>
              </w:rPr>
              <w:t>31</w:t>
            </w:r>
            <w:r w:rsidR="00AC523E">
              <w:rPr>
                <w:rFonts w:cs="Times New Roman"/>
                <w:highlight w:val="yellow"/>
              </w:rPr>
              <w:t>*</w:t>
            </w:r>
          </w:p>
        </w:tc>
        <w:tc>
          <w:tcPr>
            <w:tcW w:w="1270" w:type="dxa"/>
            <w:shd w:val="clear" w:color="auto" w:fill="FFFFFF" w:themeFill="background1"/>
          </w:tcPr>
          <w:p w14:paraId="48700555" w14:textId="5E420948" w:rsidR="00D577E8" w:rsidRPr="00EA412F" w:rsidRDefault="00206D39" w:rsidP="009A2C89">
            <w:pPr>
              <w:tabs>
                <w:tab w:val="left" w:pos="1077"/>
              </w:tabs>
              <w:jc w:val="both"/>
              <w:rPr>
                <w:rFonts w:cs="Times New Roman"/>
                <w:highlight w:val="yellow"/>
              </w:rPr>
            </w:pPr>
            <w:r>
              <w:rPr>
                <w:rFonts w:cs="Times New Roman"/>
                <w:highlight w:val="yellow"/>
              </w:rPr>
              <w:t>2</w:t>
            </w:r>
          </w:p>
        </w:tc>
      </w:tr>
    </w:tbl>
    <w:p w14:paraId="30789073" w14:textId="2DF6AC1B" w:rsidR="00C34CD6" w:rsidRPr="00AC523E" w:rsidRDefault="00AC523E" w:rsidP="00AC523E">
      <w:pPr>
        <w:pStyle w:val="Loendilik"/>
        <w:numPr>
          <w:ilvl w:val="0"/>
          <w:numId w:val="11"/>
        </w:numPr>
        <w:jc w:val="both"/>
        <w:rPr>
          <w:rFonts w:cs="Times New Roman"/>
        </w:rPr>
      </w:pPr>
      <w:r>
        <w:rPr>
          <w:rFonts w:cs="Times New Roman"/>
        </w:rPr>
        <w:t>Kokku Tartumaal raamatukogusid 45</w:t>
      </w:r>
    </w:p>
    <w:p w14:paraId="6AB54FBD" w14:textId="75C81506" w:rsidR="000E23F0" w:rsidRPr="00EA412F" w:rsidRDefault="000E23F0" w:rsidP="009A2C89">
      <w:pPr>
        <w:pStyle w:val="Pealkiri2"/>
        <w:jc w:val="both"/>
        <w:rPr>
          <w:rFonts w:cs="Times New Roman"/>
        </w:rPr>
      </w:pPr>
      <w:r w:rsidRPr="00EA412F">
        <w:rPr>
          <w:rFonts w:cs="Times New Roman"/>
        </w:rPr>
        <w:t>Juhtimine</w:t>
      </w:r>
    </w:p>
    <w:p w14:paraId="5A503EA8" w14:textId="471B56F2" w:rsidR="000E23F0" w:rsidRPr="00EA412F" w:rsidRDefault="000E23F0" w:rsidP="009A2C89">
      <w:pPr>
        <w:pStyle w:val="Pealkiri3"/>
        <w:jc w:val="both"/>
        <w:rPr>
          <w:rFonts w:cs="Times New Roman"/>
        </w:rPr>
      </w:pPr>
      <w:r w:rsidRPr="00EA412F">
        <w:rPr>
          <w:rFonts w:cs="Times New Roman"/>
        </w:rPr>
        <w:t>Muudatused raamatukoguvõrgus</w:t>
      </w:r>
    </w:p>
    <w:p w14:paraId="0D2384E0" w14:textId="411F9D0D" w:rsidR="001560E5" w:rsidRPr="00EA412F" w:rsidRDefault="00F975E7" w:rsidP="009A2C89">
      <w:pPr>
        <w:jc w:val="both"/>
        <w:rPr>
          <w:rFonts w:cs="Times New Roman"/>
        </w:rPr>
      </w:pPr>
      <w:r>
        <w:rPr>
          <w:rFonts w:cs="Times New Roman"/>
        </w:rPr>
        <w:t>Muudatusi raamatukogude v</w:t>
      </w:r>
      <w:r w:rsidR="002F55AE">
        <w:rPr>
          <w:rFonts w:cs="Times New Roman"/>
        </w:rPr>
        <w:t>õrgus aruandeaastal ei toimunud.</w:t>
      </w:r>
    </w:p>
    <w:p w14:paraId="58C288FC" w14:textId="58142D3F" w:rsidR="00354453" w:rsidRDefault="007B2938" w:rsidP="00B13433">
      <w:pPr>
        <w:pStyle w:val="Pealkiri3"/>
        <w:jc w:val="both"/>
        <w:rPr>
          <w:rFonts w:cs="Times New Roman"/>
        </w:rPr>
      </w:pPr>
      <w:r w:rsidRPr="003F0DA9">
        <w:rPr>
          <w:rFonts w:cs="Times New Roman"/>
        </w:rPr>
        <w:t>Rahvaraamatukogu</w:t>
      </w:r>
      <w:r w:rsidR="000E23F0" w:rsidRPr="003F0DA9">
        <w:rPr>
          <w:rFonts w:cs="Times New Roman"/>
        </w:rPr>
        <w:t xml:space="preserve"> nõukogu</w:t>
      </w:r>
    </w:p>
    <w:p w14:paraId="3D8425FB" w14:textId="77777777" w:rsidR="006B7DBE" w:rsidRDefault="006B7DBE" w:rsidP="006B7DBE">
      <w:pPr>
        <w:spacing w:after="0"/>
        <w:rPr>
          <w:rFonts w:cs="Times New Roman"/>
          <w:szCs w:val="24"/>
        </w:rPr>
      </w:pPr>
      <w:r w:rsidRPr="00BB7C7B">
        <w:rPr>
          <w:bCs/>
        </w:rPr>
        <w:t>Peipsiääre Valla Keskraamatukogu nõukogu</w:t>
      </w:r>
      <w:r>
        <w:rPr>
          <w:bCs/>
        </w:rPr>
        <w:t xml:space="preserve"> on</w:t>
      </w:r>
      <w:r w:rsidRPr="00BB7C7B">
        <w:rPr>
          <w:bCs/>
        </w:rPr>
        <w:t xml:space="preserve"> kinnitatud 7 liikmelisena. </w:t>
      </w:r>
      <w:r>
        <w:rPr>
          <w:bCs/>
        </w:rPr>
        <w:t xml:space="preserve">Peale piirkonna lugejate esindajate kuulub sinna üks vallavalitsuse ja üks volikogu esindaja. 2024. aastal käis nõukogu koos  ühel korral. Päevakorras oli ülevaade </w:t>
      </w:r>
      <w:r>
        <w:rPr>
          <w:rFonts w:cs="Times New Roman"/>
          <w:szCs w:val="24"/>
        </w:rPr>
        <w:t>raamatukogu tegevustest 2024. aastal ja</w:t>
      </w:r>
    </w:p>
    <w:p w14:paraId="15A6BEDF" w14:textId="41CC770B" w:rsidR="006B7DBE" w:rsidRDefault="006B7DBE" w:rsidP="006B7DBE">
      <w:pPr>
        <w:spacing w:after="0"/>
        <w:rPr>
          <w:rFonts w:cs="Times New Roman"/>
          <w:szCs w:val="24"/>
        </w:rPr>
      </w:pPr>
      <w:r>
        <w:rPr>
          <w:rFonts w:cs="Times New Roman"/>
          <w:szCs w:val="24"/>
        </w:rPr>
        <w:t>Koosa Raamatukogu-Peipsiääre Valla Keskraamatukogu Arengukava 2025-2029.</w:t>
      </w:r>
      <w:r w:rsidR="006F142B">
        <w:rPr>
          <w:rFonts w:cs="Times New Roman"/>
          <w:szCs w:val="24"/>
        </w:rPr>
        <w:t xml:space="preserve"> </w:t>
      </w:r>
    </w:p>
    <w:p w14:paraId="5E790F04" w14:textId="77777777" w:rsidR="00CF2947" w:rsidRPr="00A87912" w:rsidRDefault="00CF2947" w:rsidP="006B7DBE">
      <w:pPr>
        <w:spacing w:after="0"/>
        <w:rPr>
          <w:rFonts w:cs="Times New Roman"/>
          <w:szCs w:val="24"/>
        </w:rPr>
      </w:pPr>
    </w:p>
    <w:p w14:paraId="1C173549" w14:textId="2F2C819F" w:rsidR="00B71C73" w:rsidRDefault="00700CE6" w:rsidP="00B71C73">
      <w:r>
        <w:t>Tartu vallas</w:t>
      </w:r>
      <w:r w:rsidR="003669C3">
        <w:t xml:space="preserve"> muudeti </w:t>
      </w:r>
      <w:r w:rsidR="002B295D">
        <w:t xml:space="preserve">Kõrveküla </w:t>
      </w:r>
      <w:r w:rsidR="003669C3">
        <w:t>raamatukogu nõukogu koosseis</w:t>
      </w:r>
      <w:r w:rsidR="00E34A11">
        <w:t>,</w:t>
      </w:r>
      <w:r w:rsidR="009C79C7">
        <w:t xml:space="preserve"> </w:t>
      </w:r>
      <w:r w:rsidR="00E34A11">
        <w:t>toimu</w:t>
      </w:r>
      <w:r w:rsidR="00CF2947">
        <w:t>s</w:t>
      </w:r>
      <w:r w:rsidR="00E34A11">
        <w:t xml:space="preserve"> </w:t>
      </w:r>
      <w:r w:rsidR="00CF2947">
        <w:t>kaks</w:t>
      </w:r>
      <w:r w:rsidR="00E34A11">
        <w:t xml:space="preserve"> koosolekut</w:t>
      </w:r>
      <w:r w:rsidR="00F96E76">
        <w:t xml:space="preserve">, kus </w:t>
      </w:r>
      <w:r w:rsidR="00563E55">
        <w:t>räägiti</w:t>
      </w:r>
      <w:r w:rsidR="00857117">
        <w:t xml:space="preserve"> raamatukogu</w:t>
      </w:r>
      <w:r w:rsidR="00563E55">
        <w:t xml:space="preserve"> eesmärkidest ja tegevusest</w:t>
      </w:r>
      <w:r w:rsidR="009D5398">
        <w:t>.</w:t>
      </w:r>
      <w:r w:rsidR="002C1195">
        <w:t xml:space="preserve"> </w:t>
      </w:r>
    </w:p>
    <w:p w14:paraId="03640C28" w14:textId="50AE7D7B" w:rsidR="00B71C73" w:rsidRPr="00617509" w:rsidRDefault="002C1195" w:rsidP="00B71C73">
      <w:r>
        <w:t>Elva valla</w:t>
      </w:r>
      <w:r w:rsidR="007F6C00">
        <w:t xml:space="preserve"> nõu</w:t>
      </w:r>
      <w:r w:rsidR="007F6C00" w:rsidRPr="00A76815">
        <w:t>kogu aitas ette valmistada Tubli Lugeja tänuüritust</w:t>
      </w:r>
      <w:r w:rsidR="007F6C00">
        <w:t>.</w:t>
      </w:r>
      <w:r w:rsidR="00B71C73">
        <w:t xml:space="preserve"> Raamatukogu nõukogu esindab raamatukogusid vallavalitsuse- ja volikogu istungitel. Koos käiakse 2 korda aastas. Kohal on ka kõik raamatukogude juhid. Arutatakse probleeme</w:t>
      </w:r>
      <w:r w:rsidR="00B67C79">
        <w:t xml:space="preserve"> </w:t>
      </w:r>
      <w:r w:rsidR="00B71C73">
        <w:t>ja edasisi eesmärke ja koostöö võimalusi.</w:t>
      </w:r>
    </w:p>
    <w:p w14:paraId="63FFC934" w14:textId="01282535" w:rsidR="003F0DA9" w:rsidRDefault="00F875DE" w:rsidP="003F0DA9">
      <w:r>
        <w:t xml:space="preserve">Nõo raamatukogus vahetus </w:t>
      </w:r>
      <w:r w:rsidR="00A4173B">
        <w:t xml:space="preserve">üks nõukogu liige, </w:t>
      </w:r>
      <w:r>
        <w:t xml:space="preserve">raamatukogu nõukogu liikmed </w:t>
      </w:r>
      <w:r w:rsidR="00216D29">
        <w:t xml:space="preserve">tegid </w:t>
      </w:r>
      <w:r>
        <w:t>ettepanekuid loodavasse raamatukogu arengukavasse</w:t>
      </w:r>
      <w:r w:rsidR="00216D29">
        <w:t>.</w:t>
      </w:r>
    </w:p>
    <w:p w14:paraId="0497C17A" w14:textId="727EF304" w:rsidR="00150CAF" w:rsidRPr="003F0DA9" w:rsidRDefault="00CF2947" w:rsidP="003F0DA9">
      <w:r>
        <w:rPr>
          <w:rFonts w:eastAsia="Times New Roman" w:cs="Times New Roman"/>
          <w:color w:val="000000"/>
          <w:szCs w:val="24"/>
        </w:rPr>
        <w:t>Kambja valla</w:t>
      </w:r>
      <w:r w:rsidR="00150CAF">
        <w:rPr>
          <w:rFonts w:eastAsia="Times New Roman" w:cs="Times New Roman"/>
          <w:color w:val="000000"/>
          <w:szCs w:val="24"/>
        </w:rPr>
        <w:t xml:space="preserve"> nõukogul </w:t>
      </w:r>
      <w:r>
        <w:rPr>
          <w:rFonts w:eastAsia="Times New Roman" w:cs="Times New Roman"/>
          <w:color w:val="000000"/>
          <w:szCs w:val="24"/>
        </w:rPr>
        <w:t xml:space="preserve">toimus </w:t>
      </w:r>
      <w:r w:rsidR="00150CAF">
        <w:rPr>
          <w:rFonts w:eastAsia="Times New Roman" w:cs="Times New Roman"/>
          <w:color w:val="000000"/>
          <w:szCs w:val="24"/>
        </w:rPr>
        <w:t>kaks koosolekut Tõrvandi raamatukogus. Konsulteeriti  raamatukogu arengukava koostamise ja raamatuaasta tähistamise plaanide osas.</w:t>
      </w:r>
    </w:p>
    <w:p w14:paraId="5337C4D1" w14:textId="201BF57F" w:rsidR="000E23F0" w:rsidRPr="00EA412F" w:rsidRDefault="003F0DA9" w:rsidP="009A2C89">
      <w:pPr>
        <w:pStyle w:val="Pealkiri3"/>
        <w:jc w:val="both"/>
        <w:rPr>
          <w:rFonts w:cs="Times New Roman"/>
        </w:rPr>
      </w:pPr>
      <w:r>
        <w:rPr>
          <w:rFonts w:cs="Times New Roman"/>
        </w:rPr>
        <w:t>Rahvaraamatukogu arengukava</w:t>
      </w:r>
    </w:p>
    <w:p w14:paraId="30A78951" w14:textId="110D1A44" w:rsidR="00CF2947" w:rsidRPr="00540A4A" w:rsidRDefault="00340C81" w:rsidP="00540A4A">
      <w:r w:rsidRPr="00540A4A">
        <w:t>Kastre valla raamatukogudel (Järvselja, Melliste, Roiu, Võnnu, Võõpste) on 2024. aastast</w:t>
      </w:r>
      <w:r w:rsidR="00404F3A" w:rsidRPr="00540A4A">
        <w:t xml:space="preserve"> </w:t>
      </w:r>
      <w:r w:rsidRPr="00540A4A">
        <w:t xml:space="preserve">kehtiv ja avaldatud arengukava aastateks 2024-2027. Arengukava </w:t>
      </w:r>
      <w:r w:rsidR="00847552" w:rsidRPr="00540A4A">
        <w:t>koostasid raamatukoguhoidjad</w:t>
      </w:r>
      <w:r w:rsidRPr="00540A4A">
        <w:t xml:space="preserve">, abiks oli rahvaraamatukogude strateegiaprogrammi “21. sajandi raamatukogud Tartumaal” läbimine. Link arengukavale: </w:t>
      </w:r>
    </w:p>
    <w:p w14:paraId="3DAE75D8" w14:textId="04A588D9" w:rsidR="005A6BC8" w:rsidRDefault="00CF2947" w:rsidP="00707DA4">
      <w:pPr>
        <w:spacing w:line="360" w:lineRule="auto"/>
        <w:jc w:val="both"/>
        <w:rPr>
          <w:rFonts w:eastAsia="Times New Roman" w:cs="Times New Roman"/>
          <w:kern w:val="0"/>
          <w:szCs w:val="24"/>
          <w:lang w:eastAsia="et-EE"/>
          <w14:ligatures w14:val="none"/>
        </w:rPr>
      </w:pPr>
      <w:hyperlink r:id="rId8" w:history="1">
        <w:r w:rsidRPr="005869D8">
          <w:rPr>
            <w:rStyle w:val="Hperlink"/>
            <w:rFonts w:eastAsia="Times New Roman" w:cs="Times New Roman"/>
            <w:kern w:val="0"/>
            <w:szCs w:val="24"/>
            <w:lang w:eastAsia="et-EE"/>
            <w14:ligatures w14:val="none"/>
          </w:rPr>
          <w:t>https://www.riigiteataja.ee/aktilisa/4111/0202/4003/lisa.pdf#</w:t>
        </w:r>
      </w:hyperlink>
      <w:r w:rsidR="00340C81" w:rsidRPr="00340C81">
        <w:rPr>
          <w:rFonts w:eastAsia="Times New Roman" w:cs="Times New Roman"/>
          <w:kern w:val="0"/>
          <w:szCs w:val="24"/>
          <w:lang w:eastAsia="et-EE"/>
          <w14:ligatures w14:val="none"/>
        </w:rPr>
        <w:t xml:space="preserve"> </w:t>
      </w:r>
    </w:p>
    <w:p w14:paraId="6C70657F" w14:textId="18A980F8" w:rsidR="007C00EC" w:rsidRPr="003342A9" w:rsidRDefault="007C00EC" w:rsidP="000123F9">
      <w:pPr>
        <w:pStyle w:val="Standard"/>
        <w:rPr>
          <w:color w:val="000000"/>
          <w:szCs w:val="24"/>
        </w:rPr>
      </w:pPr>
      <w:r w:rsidRPr="003342A9">
        <w:rPr>
          <w:szCs w:val="24"/>
        </w:rPr>
        <w:t>Elva valla raamatukogude arengukava on koostamisel.</w:t>
      </w:r>
      <w:r w:rsidR="009508FA" w:rsidRPr="003342A9">
        <w:rPr>
          <w:szCs w:val="24"/>
        </w:rPr>
        <w:t xml:space="preserve"> </w:t>
      </w:r>
      <w:r w:rsidR="009508FA" w:rsidRPr="003342A9">
        <w:rPr>
          <w:color w:val="000000"/>
          <w:szCs w:val="24"/>
        </w:rPr>
        <w:t>Elva valla arengukava 2025-2030 ja eelarvestrateegia 2025-2028</w:t>
      </w:r>
      <w:bookmarkStart w:id="3" w:name="hlObjLink1"/>
      <w:bookmarkEnd w:id="3"/>
      <w:r w:rsidR="009508FA" w:rsidRPr="003342A9">
        <w:rPr>
          <w:color w:val="000000"/>
          <w:szCs w:val="24"/>
        </w:rPr>
        <w:t xml:space="preserve">  </w:t>
      </w:r>
      <w:hyperlink r:id="rId9" w:history="1">
        <w:r w:rsidR="009508FA" w:rsidRPr="003342A9">
          <w:rPr>
            <w:color w:val="0066AA"/>
            <w:szCs w:val="24"/>
          </w:rPr>
          <w:t>https://atp.amphora.ee/elvavv/index.aspx?itm=827677</w:t>
        </w:r>
      </w:hyperlink>
    </w:p>
    <w:p w14:paraId="77E10A5D" w14:textId="77777777" w:rsidR="00CC1B9D" w:rsidRPr="00CC1B9D" w:rsidRDefault="00CC1B9D" w:rsidP="00CC1B9D">
      <w:pPr>
        <w:suppressAutoHyphens/>
        <w:jc w:val="both"/>
        <w:rPr>
          <w14:ligatures w14:val="none"/>
        </w:rPr>
      </w:pPr>
      <w:r w:rsidRPr="00CC1B9D">
        <w:rPr>
          <w14:ligatures w14:val="none"/>
        </w:rPr>
        <w:lastRenderedPageBreak/>
        <w:t>Tõrvandi Raamatukogu arengukava aastateks 2025-2028 on koostatud ja vastuvõtmisel.</w:t>
      </w:r>
    </w:p>
    <w:p w14:paraId="1A7A9127" w14:textId="51B500F5" w:rsidR="00D930FD" w:rsidRPr="00846026" w:rsidRDefault="00D930FD" w:rsidP="00846026">
      <w:r w:rsidRPr="00846026">
        <w:t>Nõo raamatukogul hetkel kehtiv arengukava puudub.</w:t>
      </w:r>
      <w:r w:rsidR="00540A4A" w:rsidRPr="00846026">
        <w:t xml:space="preserve"> </w:t>
      </w:r>
      <w:r w:rsidRPr="00846026">
        <w:t xml:space="preserve">Raamatukogu arengukava on valmimisjärgus ja ootab raamatukogu nõukogu heakskiitu. Nõo vallal on kinnitatud haridus- ja kultuurivaldkonna arengukava, milles on muuhulgas välja toodud ka mõned raamatukogu tegevussuunad. </w:t>
      </w:r>
    </w:p>
    <w:p w14:paraId="524415BF" w14:textId="07E72A7D" w:rsidR="003A7197" w:rsidRDefault="009A1478" w:rsidP="003A7197">
      <w:r>
        <w:t xml:space="preserve"> </w:t>
      </w:r>
      <w:r w:rsidR="0096535A">
        <w:t>Peipsiääre v</w:t>
      </w:r>
      <w:r w:rsidR="003A7197">
        <w:t xml:space="preserve">alla raamatukogude koostöös valmis ühine arengukava: Koosa Raamatukogu-Peipsiääre Keskraamatukogu arengukava 2025-2029 </w:t>
      </w:r>
    </w:p>
    <w:p w14:paraId="19032611" w14:textId="77777777" w:rsidR="003A7197" w:rsidRDefault="003A7197" w:rsidP="003A7197">
      <w:pPr>
        <w:rPr>
          <w:rStyle w:val="Hperlink"/>
        </w:rPr>
      </w:pPr>
      <w:hyperlink r:id="rId10" w:history="1">
        <w:r w:rsidRPr="00BA2C40">
          <w:rPr>
            <w:rStyle w:val="Hperlink"/>
          </w:rPr>
          <w:t>https://www.riigiteataja.ee/akt/417012025017</w:t>
        </w:r>
      </w:hyperlink>
    </w:p>
    <w:p w14:paraId="3CF7B5FC" w14:textId="6FCC5A76" w:rsidR="009A1478" w:rsidRDefault="00ED6B30" w:rsidP="009A1478">
      <w:r>
        <w:t>T</w:t>
      </w:r>
      <w:r w:rsidR="00F42D67">
        <w:t>artu valla raamatukogudel arengukava puudub</w:t>
      </w:r>
      <w:r>
        <w:t xml:space="preserve">, kavas </w:t>
      </w:r>
      <w:r w:rsidR="00155F86">
        <w:t xml:space="preserve">koostamist alustada </w:t>
      </w:r>
      <w:r>
        <w:t>2026. aastal</w:t>
      </w:r>
      <w:r w:rsidR="004459F5">
        <w:t>.</w:t>
      </w:r>
      <w:r w:rsidR="00663617">
        <w:t xml:space="preserve"> Tartu valla </w:t>
      </w:r>
      <w:r w:rsidR="003354C8">
        <w:t xml:space="preserve">2020-2030 </w:t>
      </w:r>
      <w:r w:rsidR="00663617">
        <w:t>arengukava:</w:t>
      </w:r>
    </w:p>
    <w:p w14:paraId="39DC64A5" w14:textId="2FE317F0" w:rsidR="001B2C47" w:rsidRDefault="003354C8" w:rsidP="009A2C89">
      <w:pPr>
        <w:jc w:val="both"/>
        <w:rPr>
          <w:rFonts w:cs="Times New Roman"/>
        </w:rPr>
      </w:pPr>
      <w:hyperlink r:id="rId11" w:history="1">
        <w:r w:rsidRPr="00550201">
          <w:rPr>
            <w:rStyle w:val="Hperlink"/>
            <w:rFonts w:cs="Times New Roman"/>
          </w:rPr>
          <w:t>https://gis.tartuvald.ee/portal/apps/storymaps/collections/a31f4826d7974169a6854b73051b8cf6?item=5</w:t>
        </w:r>
      </w:hyperlink>
    </w:p>
    <w:p w14:paraId="778F5250" w14:textId="77777777" w:rsidR="003354C8" w:rsidRDefault="003354C8" w:rsidP="009A2C89">
      <w:pPr>
        <w:jc w:val="both"/>
        <w:rPr>
          <w:rFonts w:cs="Times New Roman"/>
        </w:rPr>
      </w:pPr>
    </w:p>
    <w:p w14:paraId="3E5A511D" w14:textId="50B31BCD" w:rsidR="00EA412F" w:rsidRPr="00EA412F" w:rsidRDefault="00645F54" w:rsidP="009A2C89">
      <w:pPr>
        <w:pStyle w:val="Pealkiri2"/>
        <w:jc w:val="both"/>
        <w:rPr>
          <w:rFonts w:cs="Times New Roman"/>
        </w:rPr>
      </w:pPr>
      <w:r w:rsidRPr="00EA412F">
        <w:rPr>
          <w:rFonts w:cs="Times New Roman"/>
        </w:rPr>
        <w:t>Eelarve</w:t>
      </w:r>
    </w:p>
    <w:tbl>
      <w:tblPr>
        <w:tblStyle w:val="Kontuurtabel"/>
        <w:tblW w:w="6764" w:type="dxa"/>
        <w:tblLook w:val="04A0" w:firstRow="1" w:lastRow="0" w:firstColumn="1" w:lastColumn="0" w:noHBand="0" w:noVBand="1"/>
      </w:tblPr>
      <w:tblGrid>
        <w:gridCol w:w="2309"/>
        <w:gridCol w:w="1603"/>
        <w:gridCol w:w="1485"/>
        <w:gridCol w:w="1367"/>
      </w:tblGrid>
      <w:tr w:rsidR="00EA412F" w:rsidRPr="00EA412F" w14:paraId="0DC6F3E5" w14:textId="77777777" w:rsidTr="00E636D1">
        <w:tc>
          <w:tcPr>
            <w:tcW w:w="2309" w:type="dxa"/>
            <w:hideMark/>
          </w:tcPr>
          <w:p w14:paraId="29E6A332" w14:textId="77777777" w:rsidR="00EA412F" w:rsidRPr="003877B4" w:rsidRDefault="00EA412F" w:rsidP="009A2C89">
            <w:pPr>
              <w:jc w:val="both"/>
              <w:rPr>
                <w:rFonts w:eastAsia="Times New Roman" w:cs="Times New Roman"/>
                <w:b/>
                <w:bCs/>
                <w:color w:val="1A1A1A"/>
                <w:kern w:val="0"/>
                <w:szCs w:val="24"/>
                <w:lang w:eastAsia="et-EE"/>
                <w14:ligatures w14:val="none"/>
              </w:rPr>
            </w:pPr>
            <w:r w:rsidRPr="003877B4">
              <w:rPr>
                <w:rFonts w:eastAsia="Times New Roman" w:cs="Times New Roman"/>
                <w:b/>
                <w:bCs/>
                <w:color w:val="1A1A1A"/>
                <w:kern w:val="0"/>
                <w:szCs w:val="24"/>
                <w:lang w:eastAsia="et-EE"/>
                <w14:ligatures w14:val="none"/>
              </w:rPr>
              <w:t>Põhieelarve</w:t>
            </w:r>
          </w:p>
        </w:tc>
        <w:tc>
          <w:tcPr>
            <w:tcW w:w="1603" w:type="dxa"/>
            <w:hideMark/>
          </w:tcPr>
          <w:p w14:paraId="100F90F4" w14:textId="77777777" w:rsidR="00EA412F" w:rsidRPr="003877B4" w:rsidRDefault="00EA412F" w:rsidP="009A2C89">
            <w:pPr>
              <w:jc w:val="both"/>
              <w:rPr>
                <w:rFonts w:eastAsia="Times New Roman" w:cs="Times New Roman"/>
                <w:b/>
                <w:bCs/>
                <w:color w:val="1A1A1A"/>
                <w:kern w:val="0"/>
                <w:szCs w:val="24"/>
                <w:lang w:eastAsia="et-EE"/>
                <w14:ligatures w14:val="none"/>
              </w:rPr>
            </w:pPr>
            <w:r w:rsidRPr="003877B4">
              <w:rPr>
                <w:rFonts w:eastAsia="Times New Roman" w:cs="Times New Roman"/>
                <w:b/>
                <w:bCs/>
                <w:color w:val="1A1A1A"/>
                <w:kern w:val="0"/>
                <w:szCs w:val="24"/>
                <w:lang w:eastAsia="et-EE"/>
                <w14:ligatures w14:val="none"/>
              </w:rPr>
              <w:t>Seisuga 31.12.23 €</w:t>
            </w:r>
          </w:p>
        </w:tc>
        <w:tc>
          <w:tcPr>
            <w:tcW w:w="1485" w:type="dxa"/>
            <w:hideMark/>
          </w:tcPr>
          <w:p w14:paraId="4038A7AC" w14:textId="77777777" w:rsidR="00EA412F" w:rsidRPr="003877B4" w:rsidRDefault="00EA412F" w:rsidP="009A2C89">
            <w:pPr>
              <w:jc w:val="both"/>
              <w:rPr>
                <w:rFonts w:eastAsia="Times New Roman" w:cs="Times New Roman"/>
                <w:b/>
                <w:bCs/>
                <w:color w:val="1A1A1A"/>
                <w:kern w:val="0"/>
                <w:szCs w:val="24"/>
                <w:lang w:eastAsia="et-EE"/>
                <w14:ligatures w14:val="none"/>
              </w:rPr>
            </w:pPr>
            <w:r w:rsidRPr="003877B4">
              <w:rPr>
                <w:rFonts w:eastAsia="Times New Roman" w:cs="Times New Roman"/>
                <w:b/>
                <w:bCs/>
                <w:color w:val="1A1A1A"/>
                <w:kern w:val="0"/>
                <w:szCs w:val="24"/>
                <w:lang w:eastAsia="et-EE"/>
                <w14:ligatures w14:val="none"/>
              </w:rPr>
              <w:t>Seisuga 31.12.24 €</w:t>
            </w:r>
          </w:p>
        </w:tc>
        <w:tc>
          <w:tcPr>
            <w:tcW w:w="1367" w:type="dxa"/>
            <w:hideMark/>
          </w:tcPr>
          <w:p w14:paraId="588552D1" w14:textId="77777777" w:rsidR="00EA412F" w:rsidRPr="003877B4" w:rsidRDefault="00EA412F" w:rsidP="009A2C89">
            <w:pPr>
              <w:jc w:val="both"/>
              <w:rPr>
                <w:rFonts w:eastAsia="Times New Roman" w:cs="Times New Roman"/>
                <w:b/>
                <w:bCs/>
                <w:color w:val="1A1A1A"/>
                <w:kern w:val="0"/>
                <w:szCs w:val="24"/>
                <w:lang w:eastAsia="et-EE"/>
                <w14:ligatures w14:val="none"/>
              </w:rPr>
            </w:pPr>
            <w:r w:rsidRPr="003877B4">
              <w:rPr>
                <w:rFonts w:eastAsia="Times New Roman" w:cs="Times New Roman"/>
                <w:b/>
                <w:bCs/>
                <w:color w:val="1A1A1A"/>
                <w:kern w:val="0"/>
                <w:szCs w:val="24"/>
                <w:lang w:eastAsia="et-EE"/>
                <w14:ligatures w14:val="none"/>
              </w:rPr>
              <w:t>Muutus %</w:t>
            </w:r>
          </w:p>
        </w:tc>
      </w:tr>
      <w:tr w:rsidR="00236808" w:rsidRPr="00EA412F" w14:paraId="7847C2BD" w14:textId="77777777" w:rsidTr="002508B6">
        <w:tc>
          <w:tcPr>
            <w:tcW w:w="2309" w:type="dxa"/>
            <w:hideMark/>
          </w:tcPr>
          <w:p w14:paraId="2487551C" w14:textId="77777777" w:rsidR="00236808" w:rsidRPr="003877B4" w:rsidRDefault="00236808" w:rsidP="00236808">
            <w:pPr>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Eelarve kokku</w:t>
            </w:r>
          </w:p>
        </w:tc>
        <w:tc>
          <w:tcPr>
            <w:tcW w:w="1603" w:type="dxa"/>
            <w:hideMark/>
          </w:tcPr>
          <w:p w14:paraId="76D8E07F" w14:textId="7F4F9BE7" w:rsidR="00236808" w:rsidRPr="003877B4" w:rsidRDefault="00236808" w:rsidP="00236808">
            <w:pPr>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 </w:t>
            </w:r>
            <w:r>
              <w:rPr>
                <w:rFonts w:eastAsia="Times New Roman" w:cs="Times New Roman"/>
                <w:color w:val="1A1A1A"/>
                <w:kern w:val="0"/>
                <w:szCs w:val="24"/>
                <w:lang w:eastAsia="et-EE"/>
                <w14:ligatures w14:val="none"/>
              </w:rPr>
              <w:t>1929,862</w:t>
            </w:r>
          </w:p>
        </w:tc>
        <w:tc>
          <w:tcPr>
            <w:tcW w:w="14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29535B" w14:textId="331EE460" w:rsidR="00236808" w:rsidRPr="003877B4" w:rsidRDefault="007E0FAB" w:rsidP="00236808">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2017,305</w:t>
            </w:r>
          </w:p>
        </w:tc>
        <w:tc>
          <w:tcPr>
            <w:tcW w:w="1367" w:type="dxa"/>
            <w:hideMark/>
          </w:tcPr>
          <w:p w14:paraId="416FC790" w14:textId="0FDB1796" w:rsidR="00236808" w:rsidRPr="003877B4" w:rsidRDefault="00652923" w:rsidP="00236808">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w:t>
            </w:r>
            <w:r w:rsidR="00236808" w:rsidRPr="003877B4">
              <w:rPr>
                <w:rFonts w:eastAsia="Times New Roman" w:cs="Times New Roman"/>
                <w:color w:val="1A1A1A"/>
                <w:kern w:val="0"/>
                <w:szCs w:val="24"/>
                <w:lang w:eastAsia="et-EE"/>
                <w14:ligatures w14:val="none"/>
              </w:rPr>
              <w:t> </w:t>
            </w:r>
            <w:r w:rsidR="00EA5822">
              <w:rPr>
                <w:rFonts w:eastAsia="Times New Roman" w:cs="Times New Roman"/>
                <w:color w:val="1A1A1A"/>
                <w:kern w:val="0"/>
                <w:szCs w:val="24"/>
                <w:lang w:eastAsia="et-EE"/>
                <w14:ligatures w14:val="none"/>
              </w:rPr>
              <w:t>4,3</w:t>
            </w:r>
            <w:r w:rsidR="0084281B">
              <w:rPr>
                <w:rFonts w:eastAsia="Times New Roman" w:cs="Times New Roman"/>
                <w:color w:val="1A1A1A"/>
                <w:kern w:val="0"/>
                <w:szCs w:val="24"/>
                <w:lang w:eastAsia="et-EE"/>
                <w14:ligatures w14:val="none"/>
              </w:rPr>
              <w:t>35</w:t>
            </w:r>
          </w:p>
        </w:tc>
      </w:tr>
      <w:tr w:rsidR="00236808" w:rsidRPr="00EA412F" w14:paraId="4B3D806E" w14:textId="77777777" w:rsidTr="00E636D1">
        <w:tc>
          <w:tcPr>
            <w:tcW w:w="2309" w:type="dxa"/>
            <w:hideMark/>
          </w:tcPr>
          <w:p w14:paraId="7406CE49" w14:textId="31E95E8C" w:rsidR="00236808" w:rsidRPr="003877B4" w:rsidRDefault="00236808" w:rsidP="00236808">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Tööjõukulu*</w:t>
            </w:r>
          </w:p>
        </w:tc>
        <w:tc>
          <w:tcPr>
            <w:tcW w:w="1603" w:type="dxa"/>
            <w:hideMark/>
          </w:tcPr>
          <w:p w14:paraId="4424A9A6" w14:textId="161484D2" w:rsidR="00236808" w:rsidRPr="003877B4" w:rsidRDefault="00236808" w:rsidP="00236808">
            <w:pPr>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 </w:t>
            </w:r>
            <w:r>
              <w:rPr>
                <w:rFonts w:eastAsia="Times New Roman" w:cs="Times New Roman"/>
                <w:color w:val="1A1A1A"/>
                <w:kern w:val="0"/>
                <w:szCs w:val="24"/>
                <w:lang w:eastAsia="et-EE"/>
                <w14:ligatures w14:val="none"/>
              </w:rPr>
              <w:t>1192,742</w:t>
            </w:r>
          </w:p>
        </w:tc>
        <w:tc>
          <w:tcPr>
            <w:tcW w:w="1485" w:type="dxa"/>
            <w:hideMark/>
          </w:tcPr>
          <w:p w14:paraId="4D8D2B22" w14:textId="729CA96A" w:rsidR="00236808" w:rsidRPr="003877B4" w:rsidRDefault="00236808" w:rsidP="00236808">
            <w:pPr>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 </w:t>
            </w:r>
            <w:r w:rsidR="006016F6">
              <w:rPr>
                <w:rFonts w:eastAsia="Times New Roman" w:cs="Times New Roman"/>
                <w:color w:val="1A1A1A"/>
                <w:kern w:val="0"/>
                <w:szCs w:val="24"/>
                <w:lang w:eastAsia="et-EE"/>
                <w14:ligatures w14:val="none"/>
              </w:rPr>
              <w:t>1260</w:t>
            </w:r>
            <w:r w:rsidR="006855EF">
              <w:rPr>
                <w:rFonts w:eastAsia="Times New Roman" w:cs="Times New Roman"/>
                <w:color w:val="1A1A1A"/>
                <w:kern w:val="0"/>
                <w:szCs w:val="24"/>
                <w:lang w:eastAsia="et-EE"/>
                <w14:ligatures w14:val="none"/>
              </w:rPr>
              <w:t>,705</w:t>
            </w:r>
          </w:p>
        </w:tc>
        <w:tc>
          <w:tcPr>
            <w:tcW w:w="1367" w:type="dxa"/>
            <w:hideMark/>
          </w:tcPr>
          <w:p w14:paraId="3BBC8B6C" w14:textId="6D964DF1" w:rsidR="00236808" w:rsidRPr="003877B4" w:rsidRDefault="00C84522" w:rsidP="00236808">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w:t>
            </w:r>
            <w:r w:rsidR="00236808" w:rsidRPr="003877B4">
              <w:rPr>
                <w:rFonts w:eastAsia="Times New Roman" w:cs="Times New Roman"/>
                <w:color w:val="1A1A1A"/>
                <w:kern w:val="0"/>
                <w:szCs w:val="24"/>
                <w:lang w:eastAsia="et-EE"/>
                <w14:ligatures w14:val="none"/>
              </w:rPr>
              <w:t> </w:t>
            </w:r>
            <w:r w:rsidR="00B26106">
              <w:rPr>
                <w:rFonts w:eastAsia="Times New Roman" w:cs="Times New Roman"/>
                <w:color w:val="1A1A1A"/>
                <w:kern w:val="0"/>
                <w:szCs w:val="24"/>
                <w:lang w:eastAsia="et-EE"/>
                <w14:ligatures w14:val="none"/>
              </w:rPr>
              <w:t>5,</w:t>
            </w:r>
            <w:r w:rsidR="00852A16">
              <w:rPr>
                <w:rFonts w:eastAsia="Times New Roman" w:cs="Times New Roman"/>
                <w:color w:val="1A1A1A"/>
                <w:kern w:val="0"/>
                <w:szCs w:val="24"/>
                <w:lang w:eastAsia="et-EE"/>
                <w14:ligatures w14:val="none"/>
              </w:rPr>
              <w:t>391</w:t>
            </w:r>
          </w:p>
        </w:tc>
      </w:tr>
      <w:tr w:rsidR="00236808" w:rsidRPr="00EA412F" w14:paraId="2C6C3A24" w14:textId="77777777" w:rsidTr="00E636D1">
        <w:tc>
          <w:tcPr>
            <w:tcW w:w="2309" w:type="dxa"/>
            <w:hideMark/>
          </w:tcPr>
          <w:p w14:paraId="1174DFC5" w14:textId="77777777" w:rsidR="00236808" w:rsidRPr="003877B4" w:rsidRDefault="00236808" w:rsidP="00236808">
            <w:pPr>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Komplekteerimiskulu</w:t>
            </w:r>
          </w:p>
        </w:tc>
        <w:tc>
          <w:tcPr>
            <w:tcW w:w="1603" w:type="dxa"/>
            <w:hideMark/>
          </w:tcPr>
          <w:p w14:paraId="4BB939F2" w14:textId="2F22538E" w:rsidR="00236808" w:rsidRPr="003877B4" w:rsidRDefault="00236808" w:rsidP="00236808">
            <w:pPr>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 </w:t>
            </w:r>
            <w:r>
              <w:rPr>
                <w:rFonts w:eastAsia="Times New Roman" w:cs="Times New Roman"/>
                <w:color w:val="1A1A1A"/>
                <w:kern w:val="0"/>
                <w:szCs w:val="24"/>
                <w:lang w:eastAsia="et-EE"/>
                <w14:ligatures w14:val="none"/>
              </w:rPr>
              <w:t>357,631</w:t>
            </w:r>
          </w:p>
        </w:tc>
        <w:tc>
          <w:tcPr>
            <w:tcW w:w="1485" w:type="dxa"/>
            <w:hideMark/>
          </w:tcPr>
          <w:p w14:paraId="1BF0C74B" w14:textId="5C17F498" w:rsidR="00236808" w:rsidRPr="003877B4" w:rsidRDefault="00236808" w:rsidP="00236808">
            <w:pPr>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 </w:t>
            </w:r>
            <w:r w:rsidR="00F30FEC">
              <w:rPr>
                <w:rFonts w:eastAsia="Times New Roman" w:cs="Times New Roman"/>
                <w:color w:val="1A1A1A"/>
                <w:kern w:val="0"/>
                <w:szCs w:val="24"/>
                <w:lang w:eastAsia="et-EE"/>
                <w14:ligatures w14:val="none"/>
              </w:rPr>
              <w:t>363,552</w:t>
            </w:r>
          </w:p>
        </w:tc>
        <w:tc>
          <w:tcPr>
            <w:tcW w:w="1367" w:type="dxa"/>
            <w:hideMark/>
          </w:tcPr>
          <w:p w14:paraId="7F1A3B92" w14:textId="3A390B37" w:rsidR="00236808" w:rsidRPr="003877B4" w:rsidRDefault="00C84522" w:rsidP="00236808">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w:t>
            </w:r>
            <w:r w:rsidR="00236808" w:rsidRPr="003877B4">
              <w:rPr>
                <w:rFonts w:eastAsia="Times New Roman" w:cs="Times New Roman"/>
                <w:color w:val="1A1A1A"/>
                <w:kern w:val="0"/>
                <w:szCs w:val="24"/>
                <w:lang w:eastAsia="et-EE"/>
                <w14:ligatures w14:val="none"/>
              </w:rPr>
              <w:t> </w:t>
            </w:r>
            <w:r w:rsidR="00276DFD">
              <w:rPr>
                <w:rFonts w:eastAsia="Times New Roman" w:cs="Times New Roman"/>
                <w:color w:val="1A1A1A"/>
                <w:kern w:val="0"/>
                <w:szCs w:val="24"/>
                <w:lang w:eastAsia="et-EE"/>
                <w14:ligatures w14:val="none"/>
              </w:rPr>
              <w:t>1,</w:t>
            </w:r>
            <w:r w:rsidR="00740EE8">
              <w:rPr>
                <w:rFonts w:eastAsia="Times New Roman" w:cs="Times New Roman"/>
                <w:color w:val="1A1A1A"/>
                <w:kern w:val="0"/>
                <w:szCs w:val="24"/>
                <w:lang w:eastAsia="et-EE"/>
                <w14:ligatures w14:val="none"/>
              </w:rPr>
              <w:t>629</w:t>
            </w:r>
          </w:p>
        </w:tc>
      </w:tr>
      <w:tr w:rsidR="00236808" w:rsidRPr="00EA412F" w14:paraId="62DCAD00" w14:textId="77777777" w:rsidTr="00E636D1">
        <w:tc>
          <w:tcPr>
            <w:tcW w:w="2309" w:type="dxa"/>
            <w:hideMark/>
          </w:tcPr>
          <w:p w14:paraId="4EFF3259" w14:textId="77777777" w:rsidR="00236808" w:rsidRPr="003877B4" w:rsidRDefault="00236808" w:rsidP="00236808">
            <w:pPr>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sh KOV-lt</w:t>
            </w:r>
          </w:p>
        </w:tc>
        <w:tc>
          <w:tcPr>
            <w:tcW w:w="1603" w:type="dxa"/>
            <w:hideMark/>
          </w:tcPr>
          <w:p w14:paraId="2F3B4DCF" w14:textId="52D58CFB" w:rsidR="00236808" w:rsidRPr="003877B4" w:rsidRDefault="00236808" w:rsidP="00236808">
            <w:pPr>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 </w:t>
            </w:r>
            <w:r>
              <w:rPr>
                <w:rFonts w:eastAsia="Times New Roman" w:cs="Times New Roman"/>
                <w:color w:val="1A1A1A"/>
                <w:kern w:val="0"/>
                <w:szCs w:val="24"/>
                <w:lang w:eastAsia="et-EE"/>
                <w14:ligatures w14:val="none"/>
              </w:rPr>
              <w:t>215,984</w:t>
            </w:r>
          </w:p>
        </w:tc>
        <w:tc>
          <w:tcPr>
            <w:tcW w:w="1485" w:type="dxa"/>
            <w:hideMark/>
          </w:tcPr>
          <w:p w14:paraId="1124D100" w14:textId="31906C6D" w:rsidR="00236808" w:rsidRPr="003877B4" w:rsidRDefault="00236808" w:rsidP="00236808">
            <w:pPr>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 </w:t>
            </w:r>
            <w:r w:rsidR="00960E11">
              <w:rPr>
                <w:rFonts w:eastAsia="Times New Roman" w:cs="Times New Roman"/>
                <w:color w:val="1A1A1A"/>
                <w:kern w:val="0"/>
                <w:szCs w:val="24"/>
                <w:lang w:eastAsia="et-EE"/>
                <w14:ligatures w14:val="none"/>
              </w:rPr>
              <w:t>226,941</w:t>
            </w:r>
          </w:p>
        </w:tc>
        <w:tc>
          <w:tcPr>
            <w:tcW w:w="1367" w:type="dxa"/>
            <w:hideMark/>
          </w:tcPr>
          <w:p w14:paraId="4C729576" w14:textId="39700FC7" w:rsidR="00236808" w:rsidRPr="003877B4" w:rsidRDefault="00236808" w:rsidP="00236808">
            <w:pPr>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 </w:t>
            </w:r>
            <w:r w:rsidR="00C84522">
              <w:rPr>
                <w:rFonts w:eastAsia="Times New Roman" w:cs="Times New Roman"/>
                <w:color w:val="1A1A1A"/>
                <w:kern w:val="0"/>
                <w:szCs w:val="24"/>
                <w:lang w:eastAsia="et-EE"/>
                <w14:ligatures w14:val="none"/>
              </w:rPr>
              <w:t>+</w:t>
            </w:r>
            <w:r w:rsidR="0034373F">
              <w:rPr>
                <w:rFonts w:eastAsia="Times New Roman" w:cs="Times New Roman"/>
                <w:color w:val="1A1A1A"/>
                <w:kern w:val="0"/>
                <w:szCs w:val="24"/>
                <w:lang w:eastAsia="et-EE"/>
                <w14:ligatures w14:val="none"/>
              </w:rPr>
              <w:t>4,</w:t>
            </w:r>
            <w:r w:rsidR="00136A85">
              <w:rPr>
                <w:rFonts w:eastAsia="Times New Roman" w:cs="Times New Roman"/>
                <w:color w:val="1A1A1A"/>
                <w:kern w:val="0"/>
                <w:szCs w:val="24"/>
                <w:lang w:eastAsia="et-EE"/>
                <w14:ligatures w14:val="none"/>
              </w:rPr>
              <w:t>828</w:t>
            </w:r>
          </w:p>
        </w:tc>
      </w:tr>
      <w:tr w:rsidR="00236808" w:rsidRPr="00EA412F" w14:paraId="2FDF7D75" w14:textId="77777777" w:rsidTr="00E636D1">
        <w:tc>
          <w:tcPr>
            <w:tcW w:w="2309" w:type="dxa"/>
            <w:hideMark/>
          </w:tcPr>
          <w:p w14:paraId="46E5D0BC" w14:textId="77777777" w:rsidR="00236808" w:rsidRPr="003877B4" w:rsidRDefault="00236808" w:rsidP="00236808">
            <w:pPr>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sh riigilt</w:t>
            </w:r>
          </w:p>
        </w:tc>
        <w:tc>
          <w:tcPr>
            <w:tcW w:w="1603" w:type="dxa"/>
            <w:hideMark/>
          </w:tcPr>
          <w:p w14:paraId="7985A02C" w14:textId="50C84A79" w:rsidR="00236808" w:rsidRPr="003877B4" w:rsidRDefault="00236808" w:rsidP="00236808">
            <w:pPr>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 </w:t>
            </w:r>
            <w:r>
              <w:rPr>
                <w:rFonts w:eastAsia="Times New Roman" w:cs="Times New Roman"/>
                <w:color w:val="1A1A1A"/>
                <w:kern w:val="0"/>
                <w:szCs w:val="24"/>
                <w:lang w:eastAsia="et-EE"/>
                <w14:ligatures w14:val="none"/>
              </w:rPr>
              <w:t>126,437</w:t>
            </w:r>
          </w:p>
        </w:tc>
        <w:tc>
          <w:tcPr>
            <w:tcW w:w="1485" w:type="dxa"/>
            <w:hideMark/>
          </w:tcPr>
          <w:p w14:paraId="165EBD0F" w14:textId="6BDB9712" w:rsidR="00236808" w:rsidRPr="003877B4" w:rsidRDefault="00236808" w:rsidP="00236808">
            <w:pPr>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 </w:t>
            </w:r>
            <w:r w:rsidR="00960E11">
              <w:rPr>
                <w:rFonts w:eastAsia="Times New Roman" w:cs="Times New Roman"/>
                <w:color w:val="1A1A1A"/>
                <w:kern w:val="0"/>
                <w:szCs w:val="24"/>
                <w:lang w:eastAsia="et-EE"/>
                <w14:ligatures w14:val="none"/>
              </w:rPr>
              <w:t>128,783</w:t>
            </w:r>
          </w:p>
        </w:tc>
        <w:tc>
          <w:tcPr>
            <w:tcW w:w="1367" w:type="dxa"/>
            <w:hideMark/>
          </w:tcPr>
          <w:p w14:paraId="4B87B2B4" w14:textId="1B1A141F" w:rsidR="00236808" w:rsidRPr="003877B4" w:rsidRDefault="00C84522" w:rsidP="00236808">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w:t>
            </w:r>
            <w:r w:rsidR="00DC448C">
              <w:rPr>
                <w:rFonts w:eastAsia="Times New Roman" w:cs="Times New Roman"/>
                <w:color w:val="1A1A1A"/>
                <w:kern w:val="0"/>
                <w:szCs w:val="24"/>
                <w:lang w:eastAsia="et-EE"/>
                <w14:ligatures w14:val="none"/>
              </w:rPr>
              <w:t>1,</w:t>
            </w:r>
            <w:r w:rsidR="002B2C50">
              <w:rPr>
                <w:rFonts w:eastAsia="Times New Roman" w:cs="Times New Roman"/>
                <w:color w:val="1A1A1A"/>
                <w:kern w:val="0"/>
                <w:szCs w:val="24"/>
                <w:lang w:eastAsia="et-EE"/>
                <w14:ligatures w14:val="none"/>
              </w:rPr>
              <w:t>822</w:t>
            </w:r>
            <w:r w:rsidR="00236808" w:rsidRPr="003877B4">
              <w:rPr>
                <w:rFonts w:eastAsia="Times New Roman" w:cs="Times New Roman"/>
                <w:color w:val="1A1A1A"/>
                <w:kern w:val="0"/>
                <w:szCs w:val="24"/>
                <w:lang w:eastAsia="et-EE"/>
                <w14:ligatures w14:val="none"/>
              </w:rPr>
              <w:t> </w:t>
            </w:r>
          </w:p>
        </w:tc>
      </w:tr>
      <w:tr w:rsidR="00C27563" w14:paraId="643523CB" w14:textId="77777777" w:rsidTr="00E636D1">
        <w:trPr>
          <w:trHeight w:val="300"/>
        </w:trPr>
        <w:tc>
          <w:tcPr>
            <w:tcW w:w="2309" w:type="dxa"/>
            <w:hideMark/>
          </w:tcPr>
          <w:p w14:paraId="0ED3EF13" w14:textId="73538120" w:rsidR="00C27563" w:rsidRPr="003877B4" w:rsidRDefault="00C27563" w:rsidP="00C27563">
            <w:pPr>
              <w:jc w:val="both"/>
              <w:rPr>
                <w:rFonts w:eastAsia="Times New Roman" w:cs="Times New Roman"/>
                <w:color w:val="1A1A1A"/>
                <w:szCs w:val="24"/>
                <w:lang w:eastAsia="et-EE"/>
              </w:rPr>
            </w:pPr>
            <w:r>
              <w:rPr>
                <w:rFonts w:eastAsia="Times New Roman" w:cs="Times New Roman"/>
                <w:color w:val="1A1A1A"/>
                <w:szCs w:val="24"/>
                <w:lang w:eastAsia="et-EE"/>
              </w:rPr>
              <w:tab/>
            </w:r>
            <w:r w:rsidRPr="003877B4">
              <w:rPr>
                <w:rFonts w:eastAsia="Times New Roman" w:cs="Times New Roman"/>
                <w:color w:val="1A1A1A"/>
                <w:szCs w:val="24"/>
                <w:lang w:eastAsia="et-EE"/>
              </w:rPr>
              <w:t>sh KuM-ilt</w:t>
            </w:r>
          </w:p>
        </w:tc>
        <w:tc>
          <w:tcPr>
            <w:tcW w:w="1603" w:type="dxa"/>
            <w:hideMark/>
          </w:tcPr>
          <w:p w14:paraId="4932B7E7" w14:textId="78F9141F" w:rsidR="00C27563" w:rsidRPr="003877B4" w:rsidRDefault="00C27563" w:rsidP="00C27563">
            <w:pPr>
              <w:jc w:val="both"/>
              <w:rPr>
                <w:rFonts w:eastAsia="Times New Roman" w:cs="Times New Roman"/>
                <w:color w:val="1A1A1A"/>
                <w:szCs w:val="24"/>
                <w:lang w:eastAsia="et-EE"/>
              </w:rPr>
            </w:pPr>
            <w:r w:rsidRPr="003877B4">
              <w:rPr>
                <w:rFonts w:eastAsia="Times New Roman" w:cs="Times New Roman"/>
                <w:color w:val="1A1A1A"/>
                <w:kern w:val="0"/>
                <w:szCs w:val="24"/>
                <w:lang w:eastAsia="et-EE"/>
                <w14:ligatures w14:val="none"/>
              </w:rPr>
              <w:t> </w:t>
            </w:r>
            <w:r>
              <w:rPr>
                <w:rFonts w:eastAsia="Times New Roman" w:cs="Times New Roman"/>
                <w:color w:val="1A1A1A"/>
                <w:kern w:val="0"/>
                <w:szCs w:val="24"/>
                <w:lang w:eastAsia="et-EE"/>
                <w14:ligatures w14:val="none"/>
              </w:rPr>
              <w:t>126,437</w:t>
            </w:r>
          </w:p>
        </w:tc>
        <w:tc>
          <w:tcPr>
            <w:tcW w:w="1485" w:type="dxa"/>
            <w:hideMark/>
          </w:tcPr>
          <w:p w14:paraId="5AC12AEA" w14:textId="0685D0BE" w:rsidR="00C27563" w:rsidRPr="003877B4" w:rsidRDefault="00C27563" w:rsidP="00C27563">
            <w:pPr>
              <w:jc w:val="both"/>
              <w:rPr>
                <w:rFonts w:eastAsia="Times New Roman" w:cs="Times New Roman"/>
                <w:color w:val="1A1A1A"/>
                <w:szCs w:val="24"/>
                <w:lang w:eastAsia="et-EE"/>
              </w:rPr>
            </w:pPr>
            <w:r w:rsidRPr="003877B4">
              <w:rPr>
                <w:rFonts w:eastAsia="Times New Roman" w:cs="Times New Roman"/>
                <w:color w:val="1A1A1A"/>
                <w:kern w:val="0"/>
                <w:szCs w:val="24"/>
                <w:lang w:eastAsia="et-EE"/>
                <w14:ligatures w14:val="none"/>
              </w:rPr>
              <w:t> </w:t>
            </w:r>
            <w:r>
              <w:rPr>
                <w:rFonts w:eastAsia="Times New Roman" w:cs="Times New Roman"/>
                <w:color w:val="1A1A1A"/>
                <w:kern w:val="0"/>
                <w:szCs w:val="24"/>
                <w:lang w:eastAsia="et-EE"/>
                <w14:ligatures w14:val="none"/>
              </w:rPr>
              <w:t>128,783</w:t>
            </w:r>
          </w:p>
        </w:tc>
        <w:tc>
          <w:tcPr>
            <w:tcW w:w="1367" w:type="dxa"/>
            <w:hideMark/>
          </w:tcPr>
          <w:p w14:paraId="0528A92C" w14:textId="5282A009" w:rsidR="00C27563" w:rsidRPr="003877B4" w:rsidRDefault="00C84522" w:rsidP="00C27563">
            <w:pPr>
              <w:jc w:val="both"/>
              <w:rPr>
                <w:rFonts w:eastAsia="Times New Roman" w:cs="Times New Roman"/>
                <w:color w:val="1A1A1A"/>
                <w:szCs w:val="24"/>
                <w:lang w:eastAsia="et-EE"/>
              </w:rPr>
            </w:pPr>
            <w:r>
              <w:rPr>
                <w:rFonts w:eastAsia="Times New Roman" w:cs="Times New Roman"/>
                <w:color w:val="1A1A1A"/>
                <w:kern w:val="0"/>
                <w:szCs w:val="24"/>
                <w:lang w:eastAsia="et-EE"/>
                <w14:ligatures w14:val="none"/>
              </w:rPr>
              <w:t>+</w:t>
            </w:r>
            <w:r w:rsidR="00C27563">
              <w:rPr>
                <w:rFonts w:eastAsia="Times New Roman" w:cs="Times New Roman"/>
                <w:color w:val="1A1A1A"/>
                <w:kern w:val="0"/>
                <w:szCs w:val="24"/>
                <w:lang w:eastAsia="et-EE"/>
                <w14:ligatures w14:val="none"/>
              </w:rPr>
              <w:t>1,822</w:t>
            </w:r>
            <w:r w:rsidR="00C27563" w:rsidRPr="003877B4">
              <w:rPr>
                <w:rFonts w:eastAsia="Times New Roman" w:cs="Times New Roman"/>
                <w:color w:val="1A1A1A"/>
                <w:kern w:val="0"/>
                <w:szCs w:val="24"/>
                <w:lang w:eastAsia="et-EE"/>
                <w14:ligatures w14:val="none"/>
              </w:rPr>
              <w:t> </w:t>
            </w:r>
          </w:p>
        </w:tc>
      </w:tr>
      <w:tr w:rsidR="00C27563" w:rsidRPr="00EA412F" w14:paraId="41870158" w14:textId="77777777" w:rsidTr="00E636D1">
        <w:tc>
          <w:tcPr>
            <w:tcW w:w="2309" w:type="dxa"/>
            <w:hideMark/>
          </w:tcPr>
          <w:p w14:paraId="2BDCB1B8" w14:textId="0955056F" w:rsidR="00C27563" w:rsidRPr="003877B4" w:rsidRDefault="00C27563" w:rsidP="00C27563">
            <w:pPr>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Investeeringu</w:t>
            </w:r>
            <w:r>
              <w:rPr>
                <w:rFonts w:eastAsia="Times New Roman" w:cs="Times New Roman"/>
                <w:color w:val="1A1A1A"/>
                <w:kern w:val="0"/>
                <w:szCs w:val="24"/>
                <w:lang w:eastAsia="et-EE"/>
                <w14:ligatures w14:val="none"/>
              </w:rPr>
              <w:t>kulu**</w:t>
            </w:r>
          </w:p>
        </w:tc>
        <w:tc>
          <w:tcPr>
            <w:tcW w:w="1603" w:type="dxa"/>
            <w:hideMark/>
          </w:tcPr>
          <w:p w14:paraId="4C9AACDF" w14:textId="1955CB76" w:rsidR="00C27563" w:rsidRPr="003877B4" w:rsidRDefault="00C27563" w:rsidP="00C27563">
            <w:pPr>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 </w:t>
            </w:r>
            <w:r w:rsidR="003F2004">
              <w:rPr>
                <w:rFonts w:eastAsia="Times New Roman" w:cs="Times New Roman"/>
                <w:color w:val="1A1A1A"/>
                <w:kern w:val="0"/>
                <w:szCs w:val="24"/>
                <w:lang w:eastAsia="et-EE"/>
                <w14:ligatures w14:val="none"/>
              </w:rPr>
              <w:t>58,</w:t>
            </w:r>
            <w:r w:rsidR="00030EE9">
              <w:rPr>
                <w:rFonts w:eastAsia="Times New Roman" w:cs="Times New Roman"/>
                <w:color w:val="1A1A1A"/>
                <w:kern w:val="0"/>
                <w:szCs w:val="24"/>
                <w:lang w:eastAsia="et-EE"/>
                <w14:ligatures w14:val="none"/>
              </w:rPr>
              <w:t>202</w:t>
            </w:r>
          </w:p>
        </w:tc>
        <w:tc>
          <w:tcPr>
            <w:tcW w:w="1485" w:type="dxa"/>
            <w:hideMark/>
          </w:tcPr>
          <w:p w14:paraId="64E6B65C" w14:textId="3F2EF41C" w:rsidR="00C27563" w:rsidRPr="003877B4" w:rsidRDefault="00C27563" w:rsidP="00C27563">
            <w:pPr>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 </w:t>
            </w:r>
            <w:r w:rsidR="006417E8">
              <w:rPr>
                <w:rFonts w:eastAsia="Times New Roman" w:cs="Times New Roman"/>
                <w:color w:val="1A1A1A"/>
                <w:kern w:val="0"/>
                <w:szCs w:val="24"/>
                <w:lang w:eastAsia="et-EE"/>
                <w14:ligatures w14:val="none"/>
              </w:rPr>
              <w:t>65</w:t>
            </w:r>
            <w:r w:rsidR="00A67289">
              <w:rPr>
                <w:rFonts w:eastAsia="Times New Roman" w:cs="Times New Roman"/>
                <w:color w:val="1A1A1A"/>
                <w:kern w:val="0"/>
                <w:szCs w:val="24"/>
                <w:lang w:eastAsia="et-EE"/>
                <w14:ligatures w14:val="none"/>
              </w:rPr>
              <w:t>,34</w:t>
            </w:r>
          </w:p>
        </w:tc>
        <w:tc>
          <w:tcPr>
            <w:tcW w:w="1367" w:type="dxa"/>
            <w:hideMark/>
          </w:tcPr>
          <w:p w14:paraId="01EECEFA" w14:textId="00D25AB0" w:rsidR="00C27563" w:rsidRPr="003877B4" w:rsidRDefault="002B569C" w:rsidP="00C27563">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w:t>
            </w:r>
            <w:r w:rsidR="008E4CF3">
              <w:rPr>
                <w:rFonts w:eastAsia="Times New Roman" w:cs="Times New Roman"/>
                <w:color w:val="1A1A1A"/>
                <w:kern w:val="0"/>
                <w:szCs w:val="24"/>
                <w:lang w:eastAsia="et-EE"/>
                <w14:ligatures w14:val="none"/>
              </w:rPr>
              <w:t>10</w:t>
            </w:r>
            <w:r>
              <w:rPr>
                <w:rFonts w:eastAsia="Times New Roman" w:cs="Times New Roman"/>
                <w:color w:val="1A1A1A"/>
                <w:kern w:val="0"/>
                <w:szCs w:val="24"/>
                <w:lang w:eastAsia="et-EE"/>
                <w14:ligatures w14:val="none"/>
              </w:rPr>
              <w:t>,92</w:t>
            </w:r>
          </w:p>
        </w:tc>
      </w:tr>
      <w:tr w:rsidR="00C27563" w:rsidRPr="00EA412F" w14:paraId="71DFB615" w14:textId="77777777" w:rsidTr="00E636D1">
        <w:tc>
          <w:tcPr>
            <w:tcW w:w="2309" w:type="dxa"/>
          </w:tcPr>
          <w:p w14:paraId="734B7378" w14:textId="574C148B" w:rsidR="00C27563" w:rsidRPr="003877B4" w:rsidRDefault="00C27563" w:rsidP="00C27563">
            <w:pPr>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sh KOV-ilt</w:t>
            </w:r>
          </w:p>
        </w:tc>
        <w:tc>
          <w:tcPr>
            <w:tcW w:w="1603" w:type="dxa"/>
            <w:hideMark/>
          </w:tcPr>
          <w:p w14:paraId="3099C605" w14:textId="27F23C28" w:rsidR="00C27563" w:rsidRPr="003877B4" w:rsidRDefault="00C27563" w:rsidP="00C27563">
            <w:pPr>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 </w:t>
            </w:r>
            <w:r w:rsidR="008D5B42">
              <w:rPr>
                <w:rFonts w:eastAsia="Times New Roman" w:cs="Times New Roman"/>
                <w:color w:val="1A1A1A"/>
                <w:kern w:val="0"/>
                <w:szCs w:val="24"/>
                <w:lang w:eastAsia="et-EE"/>
                <w14:ligatures w14:val="none"/>
              </w:rPr>
              <w:t>38,</w:t>
            </w:r>
            <w:r w:rsidR="00E56C1C">
              <w:rPr>
                <w:rFonts w:eastAsia="Times New Roman" w:cs="Times New Roman"/>
                <w:color w:val="1A1A1A"/>
                <w:kern w:val="0"/>
                <w:szCs w:val="24"/>
                <w:lang w:eastAsia="et-EE"/>
                <w14:ligatures w14:val="none"/>
              </w:rPr>
              <w:t>202</w:t>
            </w:r>
          </w:p>
        </w:tc>
        <w:tc>
          <w:tcPr>
            <w:tcW w:w="1485" w:type="dxa"/>
            <w:hideMark/>
          </w:tcPr>
          <w:p w14:paraId="164E785F" w14:textId="2646A44B" w:rsidR="00C27563" w:rsidRPr="003877B4" w:rsidRDefault="00FE7DD6" w:rsidP="00C27563">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37,994</w:t>
            </w:r>
          </w:p>
        </w:tc>
        <w:tc>
          <w:tcPr>
            <w:tcW w:w="1367" w:type="dxa"/>
            <w:hideMark/>
          </w:tcPr>
          <w:p w14:paraId="5B6CA416" w14:textId="7D8071A9" w:rsidR="00C27563" w:rsidRPr="003877B4" w:rsidRDefault="00C27563" w:rsidP="00C27563">
            <w:pPr>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 </w:t>
            </w:r>
            <w:r w:rsidR="007040AA">
              <w:rPr>
                <w:rFonts w:eastAsia="Times New Roman" w:cs="Times New Roman"/>
                <w:color w:val="1A1A1A"/>
                <w:kern w:val="0"/>
                <w:szCs w:val="24"/>
                <w:lang w:eastAsia="et-EE"/>
                <w14:ligatures w14:val="none"/>
              </w:rPr>
              <w:t>-</w:t>
            </w:r>
            <w:r w:rsidR="00C168CF">
              <w:rPr>
                <w:rFonts w:eastAsia="Times New Roman" w:cs="Times New Roman"/>
                <w:color w:val="1A1A1A"/>
                <w:kern w:val="0"/>
                <w:szCs w:val="24"/>
                <w:lang w:eastAsia="et-EE"/>
                <w14:ligatures w14:val="none"/>
              </w:rPr>
              <w:t>0,5</w:t>
            </w:r>
            <w:r w:rsidR="002C4DDB">
              <w:rPr>
                <w:rFonts w:eastAsia="Times New Roman" w:cs="Times New Roman"/>
                <w:color w:val="1A1A1A"/>
                <w:kern w:val="0"/>
                <w:szCs w:val="24"/>
                <w:lang w:eastAsia="et-EE"/>
                <w14:ligatures w14:val="none"/>
              </w:rPr>
              <w:t>4</w:t>
            </w:r>
          </w:p>
        </w:tc>
      </w:tr>
      <w:tr w:rsidR="00C27563" w:rsidRPr="00EA412F" w14:paraId="55C059DF" w14:textId="77777777" w:rsidTr="00E636D1">
        <w:tc>
          <w:tcPr>
            <w:tcW w:w="2309" w:type="dxa"/>
          </w:tcPr>
          <w:p w14:paraId="2E593885" w14:textId="1CBCF5A2" w:rsidR="00C27563" w:rsidRPr="003877B4" w:rsidRDefault="00C27563" w:rsidP="00C27563">
            <w:pPr>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sh riigilt</w:t>
            </w:r>
          </w:p>
        </w:tc>
        <w:tc>
          <w:tcPr>
            <w:tcW w:w="1603" w:type="dxa"/>
            <w:hideMark/>
          </w:tcPr>
          <w:p w14:paraId="2FDA0795" w14:textId="11B1835B" w:rsidR="00C27563" w:rsidRPr="003877B4" w:rsidRDefault="00C27563" w:rsidP="00C27563">
            <w:pPr>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 </w:t>
            </w:r>
            <w:r w:rsidR="00004D2E">
              <w:rPr>
                <w:rFonts w:eastAsia="Times New Roman" w:cs="Times New Roman"/>
                <w:color w:val="1A1A1A"/>
                <w:kern w:val="0"/>
                <w:szCs w:val="24"/>
                <w:lang w:eastAsia="et-EE"/>
                <w14:ligatures w14:val="none"/>
              </w:rPr>
              <w:t>20</w:t>
            </w:r>
            <w:r w:rsidR="00F80740">
              <w:rPr>
                <w:rFonts w:eastAsia="Times New Roman" w:cs="Times New Roman"/>
                <w:color w:val="1A1A1A"/>
                <w:kern w:val="0"/>
                <w:szCs w:val="24"/>
                <w:lang w:eastAsia="et-EE"/>
                <w14:ligatures w14:val="none"/>
              </w:rPr>
              <w:t>,00</w:t>
            </w:r>
          </w:p>
        </w:tc>
        <w:tc>
          <w:tcPr>
            <w:tcW w:w="1485" w:type="dxa"/>
            <w:hideMark/>
          </w:tcPr>
          <w:p w14:paraId="5A619A9F" w14:textId="03ED8F8E" w:rsidR="00C27563" w:rsidRPr="003877B4" w:rsidRDefault="00217345" w:rsidP="00C27563">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27,346</w:t>
            </w:r>
          </w:p>
        </w:tc>
        <w:tc>
          <w:tcPr>
            <w:tcW w:w="1367" w:type="dxa"/>
            <w:hideMark/>
          </w:tcPr>
          <w:p w14:paraId="6D75A824" w14:textId="4A768652" w:rsidR="00C27563" w:rsidRPr="003877B4" w:rsidRDefault="00C27563" w:rsidP="00C27563">
            <w:pPr>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 </w:t>
            </w:r>
            <w:r w:rsidR="00F17E3F">
              <w:rPr>
                <w:rFonts w:eastAsia="Times New Roman" w:cs="Times New Roman"/>
                <w:color w:val="1A1A1A"/>
                <w:kern w:val="0"/>
                <w:szCs w:val="24"/>
                <w:lang w:eastAsia="et-EE"/>
                <w14:ligatures w14:val="none"/>
              </w:rPr>
              <w:t>+26</w:t>
            </w:r>
            <w:r w:rsidR="00A8366F">
              <w:rPr>
                <w:rFonts w:eastAsia="Times New Roman" w:cs="Times New Roman"/>
                <w:color w:val="1A1A1A"/>
                <w:kern w:val="0"/>
                <w:szCs w:val="24"/>
                <w:lang w:eastAsia="et-EE"/>
                <w14:ligatures w14:val="none"/>
              </w:rPr>
              <w:t>,863</w:t>
            </w:r>
          </w:p>
        </w:tc>
      </w:tr>
      <w:tr w:rsidR="00C27563" w:rsidRPr="00EA412F" w14:paraId="603C4FE4" w14:textId="77777777" w:rsidTr="00E636D1">
        <w:tc>
          <w:tcPr>
            <w:tcW w:w="2309" w:type="dxa"/>
          </w:tcPr>
          <w:p w14:paraId="4F44B653" w14:textId="658D96FE" w:rsidR="00C27563" w:rsidRPr="003877B4" w:rsidRDefault="00C27563" w:rsidP="00C27563">
            <w:pPr>
              <w:jc w:val="both"/>
              <w:rPr>
                <w:rFonts w:eastAsia="Times New Roman" w:cs="Times New Roman"/>
                <w:color w:val="1A1A1A"/>
                <w:kern w:val="0"/>
                <w:szCs w:val="24"/>
                <w:lang w:eastAsia="et-EE"/>
                <w14:ligatures w14:val="none"/>
              </w:rPr>
            </w:pPr>
            <w:r>
              <w:rPr>
                <w:rFonts w:eastAsia="Times New Roman" w:cs="Times New Roman"/>
                <w:color w:val="1A1A1A"/>
                <w:szCs w:val="24"/>
                <w:lang w:eastAsia="et-EE"/>
              </w:rPr>
              <w:tab/>
            </w:r>
            <w:r w:rsidRPr="003877B4">
              <w:rPr>
                <w:rFonts w:eastAsia="Times New Roman" w:cs="Times New Roman"/>
                <w:color w:val="1A1A1A"/>
                <w:szCs w:val="24"/>
                <w:lang w:eastAsia="et-EE"/>
              </w:rPr>
              <w:t>sh KuM-ilt</w:t>
            </w:r>
          </w:p>
        </w:tc>
        <w:tc>
          <w:tcPr>
            <w:tcW w:w="1603" w:type="dxa"/>
            <w:hideMark/>
          </w:tcPr>
          <w:p w14:paraId="1A1360BA" w14:textId="06904A98" w:rsidR="00C27563" w:rsidRPr="003877B4" w:rsidRDefault="00C27563" w:rsidP="00C27563">
            <w:pPr>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 </w:t>
            </w:r>
            <w:r w:rsidR="00F80740">
              <w:rPr>
                <w:rFonts w:eastAsia="Times New Roman" w:cs="Times New Roman"/>
                <w:color w:val="1A1A1A"/>
                <w:kern w:val="0"/>
                <w:szCs w:val="24"/>
                <w:lang w:eastAsia="et-EE"/>
                <w14:ligatures w14:val="none"/>
              </w:rPr>
              <w:t>20,00</w:t>
            </w:r>
          </w:p>
        </w:tc>
        <w:tc>
          <w:tcPr>
            <w:tcW w:w="1485" w:type="dxa"/>
            <w:hideMark/>
          </w:tcPr>
          <w:p w14:paraId="7472797D" w14:textId="6868CFD1" w:rsidR="00C27563" w:rsidRPr="003877B4" w:rsidRDefault="005845C6" w:rsidP="00C27563">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27,346</w:t>
            </w:r>
          </w:p>
        </w:tc>
        <w:tc>
          <w:tcPr>
            <w:tcW w:w="1367" w:type="dxa"/>
            <w:hideMark/>
          </w:tcPr>
          <w:p w14:paraId="66AB99E8" w14:textId="3F85D3E5" w:rsidR="00C27563" w:rsidRPr="003877B4" w:rsidRDefault="00C27563" w:rsidP="00C27563">
            <w:pPr>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 </w:t>
            </w:r>
            <w:r w:rsidR="00A8366F" w:rsidRPr="003877B4">
              <w:rPr>
                <w:rFonts w:eastAsia="Times New Roman" w:cs="Times New Roman"/>
                <w:color w:val="1A1A1A"/>
                <w:kern w:val="0"/>
                <w:szCs w:val="24"/>
                <w:lang w:eastAsia="et-EE"/>
                <w14:ligatures w14:val="none"/>
              </w:rPr>
              <w:t> </w:t>
            </w:r>
            <w:r w:rsidR="00A8366F">
              <w:rPr>
                <w:rFonts w:eastAsia="Times New Roman" w:cs="Times New Roman"/>
                <w:color w:val="1A1A1A"/>
                <w:kern w:val="0"/>
                <w:szCs w:val="24"/>
                <w:lang w:eastAsia="et-EE"/>
                <w14:ligatures w14:val="none"/>
              </w:rPr>
              <w:t>+26,863</w:t>
            </w:r>
          </w:p>
        </w:tc>
      </w:tr>
      <w:tr w:rsidR="00C27563" w14:paraId="4084FB7D" w14:textId="77777777" w:rsidTr="00E636D1">
        <w:trPr>
          <w:trHeight w:val="300"/>
        </w:trPr>
        <w:tc>
          <w:tcPr>
            <w:tcW w:w="2309" w:type="dxa"/>
          </w:tcPr>
          <w:p w14:paraId="11E4106F" w14:textId="444D304C" w:rsidR="00C27563" w:rsidRPr="003877B4" w:rsidRDefault="00C27563" w:rsidP="00C27563">
            <w:pPr>
              <w:jc w:val="both"/>
              <w:rPr>
                <w:rFonts w:eastAsia="Times New Roman" w:cs="Times New Roman"/>
                <w:color w:val="1A1A1A"/>
                <w:szCs w:val="24"/>
                <w:lang w:eastAsia="et-EE"/>
              </w:rPr>
            </w:pPr>
            <w:r>
              <w:rPr>
                <w:rFonts w:eastAsia="Times New Roman" w:cs="Times New Roman"/>
                <w:color w:val="1A1A1A"/>
                <w:szCs w:val="24"/>
                <w:lang w:eastAsia="et-EE"/>
              </w:rPr>
              <w:t>Infotehnoloogiakulu</w:t>
            </w:r>
          </w:p>
        </w:tc>
        <w:tc>
          <w:tcPr>
            <w:tcW w:w="1603" w:type="dxa"/>
            <w:hideMark/>
          </w:tcPr>
          <w:p w14:paraId="798A5A22" w14:textId="753F7F7E" w:rsidR="00C27563" w:rsidRPr="003877B4" w:rsidRDefault="00C27563" w:rsidP="00C27563">
            <w:pPr>
              <w:jc w:val="both"/>
              <w:rPr>
                <w:rFonts w:eastAsia="Times New Roman" w:cs="Times New Roman"/>
                <w:color w:val="1A1A1A"/>
                <w:szCs w:val="24"/>
                <w:lang w:eastAsia="et-EE"/>
              </w:rPr>
            </w:pPr>
            <w:r>
              <w:rPr>
                <w:rFonts w:eastAsia="Times New Roman" w:cs="Times New Roman"/>
                <w:color w:val="1A1A1A"/>
                <w:szCs w:val="24"/>
                <w:lang w:eastAsia="et-EE"/>
              </w:rPr>
              <w:t>51,75</w:t>
            </w:r>
          </w:p>
        </w:tc>
        <w:tc>
          <w:tcPr>
            <w:tcW w:w="1485" w:type="dxa"/>
            <w:hideMark/>
          </w:tcPr>
          <w:p w14:paraId="13F56308" w14:textId="04551912" w:rsidR="00C27563" w:rsidRPr="003877B4" w:rsidRDefault="00C27563" w:rsidP="00C27563">
            <w:pPr>
              <w:jc w:val="both"/>
              <w:rPr>
                <w:rFonts w:eastAsia="Times New Roman" w:cs="Times New Roman"/>
                <w:color w:val="1A1A1A"/>
                <w:szCs w:val="24"/>
                <w:lang w:eastAsia="et-EE"/>
              </w:rPr>
            </w:pPr>
            <w:r>
              <w:rPr>
                <w:rFonts w:eastAsia="Times New Roman" w:cs="Times New Roman"/>
                <w:color w:val="1A1A1A"/>
                <w:szCs w:val="24"/>
                <w:lang w:eastAsia="et-EE"/>
              </w:rPr>
              <w:t>46,16</w:t>
            </w:r>
          </w:p>
        </w:tc>
        <w:tc>
          <w:tcPr>
            <w:tcW w:w="1367" w:type="dxa"/>
            <w:hideMark/>
          </w:tcPr>
          <w:p w14:paraId="0EF37C93" w14:textId="4C8D03DF" w:rsidR="00C27563" w:rsidRPr="00293CB1" w:rsidRDefault="00C27563" w:rsidP="00C27563">
            <w:pPr>
              <w:jc w:val="both"/>
              <w:rPr>
                <w:rFonts w:eastAsia="Times New Roman" w:cs="Times New Roman"/>
                <w:color w:val="1A1A1A"/>
                <w:szCs w:val="24"/>
                <w:lang w:eastAsia="et-EE"/>
              </w:rPr>
            </w:pPr>
            <w:r>
              <w:rPr>
                <w:rFonts w:eastAsia="Times New Roman" w:cs="Times New Roman"/>
                <w:color w:val="1A1A1A"/>
                <w:szCs w:val="24"/>
                <w:lang w:eastAsia="et-EE"/>
              </w:rPr>
              <w:t>-</w:t>
            </w:r>
            <w:r w:rsidRPr="00293CB1">
              <w:rPr>
                <w:rFonts w:eastAsia="Times New Roman" w:cs="Times New Roman"/>
                <w:color w:val="1A1A1A"/>
                <w:szCs w:val="24"/>
                <w:lang w:eastAsia="et-EE"/>
              </w:rPr>
              <w:t xml:space="preserve">12,110 </w:t>
            </w:r>
          </w:p>
        </w:tc>
      </w:tr>
    </w:tbl>
    <w:p w14:paraId="173E587D" w14:textId="77777777" w:rsidR="004739D1" w:rsidRDefault="006B7795" w:rsidP="009A2C89">
      <w:pPr>
        <w:jc w:val="both"/>
        <w:rPr>
          <w:rFonts w:cs="Times New Roman"/>
          <w:i/>
          <w:iCs/>
        </w:rPr>
      </w:pPr>
      <w:r w:rsidRPr="006B7795">
        <w:rPr>
          <w:rFonts w:cs="Times New Roman"/>
          <w:i/>
          <w:iCs/>
        </w:rPr>
        <w:t>*Tööjõukulu koosneb palkadest, preemiatest, hüvitistest ja muudest rahalistest väljamaksetest personalile koos sinna juurde kuuluvate maksudega</w:t>
      </w:r>
      <w:r w:rsidR="004739D1">
        <w:rPr>
          <w:rFonts w:cs="Times New Roman"/>
          <w:i/>
          <w:iCs/>
        </w:rPr>
        <w:t>.</w:t>
      </w:r>
    </w:p>
    <w:p w14:paraId="2D726900" w14:textId="59D80386" w:rsidR="00364458" w:rsidRPr="00CF2947" w:rsidRDefault="004739D1" w:rsidP="009A2C89">
      <w:pPr>
        <w:jc w:val="both"/>
        <w:rPr>
          <w:rFonts w:cs="Times New Roman"/>
          <w:i/>
          <w:iCs/>
        </w:rPr>
      </w:pPr>
      <w:r>
        <w:rPr>
          <w:rFonts w:cs="Times New Roman"/>
          <w:i/>
          <w:iCs/>
        </w:rPr>
        <w:t>**Investeeringukulu alla kuuluvad kulud sõltuvad KOV-ist ja tema investeeringuid reguleerivatest dokumentidest.</w:t>
      </w:r>
    </w:p>
    <w:p w14:paraId="23D82855" w14:textId="6CAB122D" w:rsidR="00EA412F" w:rsidRPr="00EA412F" w:rsidRDefault="00226A83" w:rsidP="009A2C89">
      <w:pPr>
        <w:pStyle w:val="Pealkiri3"/>
        <w:jc w:val="both"/>
        <w:rPr>
          <w:rFonts w:cs="Times New Roman"/>
        </w:rPr>
      </w:pPr>
      <w:r>
        <w:rPr>
          <w:rFonts w:cs="Times New Roman"/>
        </w:rPr>
        <w:t>Raamatukogu</w:t>
      </w:r>
      <w:r w:rsidR="00B06B27">
        <w:rPr>
          <w:rFonts w:cs="Times New Roman"/>
        </w:rPr>
        <w:t>de</w:t>
      </w:r>
      <w:r>
        <w:rPr>
          <w:rFonts w:cs="Times New Roman"/>
        </w:rPr>
        <w:t xml:space="preserve"> projektid</w:t>
      </w:r>
    </w:p>
    <w:p w14:paraId="3463CFD3" w14:textId="4F0C1122" w:rsidR="00EA412F" w:rsidRPr="00EA412F" w:rsidRDefault="00EA412F" w:rsidP="009A2C89">
      <w:pPr>
        <w:jc w:val="both"/>
        <w:rPr>
          <w:rFonts w:cs="Times New Roman"/>
        </w:rPr>
      </w:pPr>
    </w:p>
    <w:tbl>
      <w:tblPr>
        <w:tblStyle w:val="Kontuurtabel"/>
        <w:tblW w:w="0" w:type="auto"/>
        <w:tblLook w:val="04A0" w:firstRow="1" w:lastRow="0" w:firstColumn="1" w:lastColumn="0" w:noHBand="0" w:noVBand="1"/>
      </w:tblPr>
      <w:tblGrid>
        <w:gridCol w:w="2025"/>
        <w:gridCol w:w="2093"/>
        <w:gridCol w:w="1189"/>
        <w:gridCol w:w="1115"/>
        <w:gridCol w:w="1445"/>
        <w:gridCol w:w="1195"/>
      </w:tblGrid>
      <w:tr w:rsidR="00FC12C3" w:rsidRPr="003877B4" w14:paraId="7A9EBEA4" w14:textId="77777777" w:rsidTr="76BB6816">
        <w:tc>
          <w:tcPr>
            <w:tcW w:w="0" w:type="auto"/>
            <w:hideMark/>
          </w:tcPr>
          <w:p w14:paraId="588B3D98" w14:textId="434CD3F7" w:rsidR="00EA412F" w:rsidRPr="003877B4" w:rsidRDefault="00EA412F" w:rsidP="009A2C89">
            <w:pPr>
              <w:jc w:val="both"/>
              <w:rPr>
                <w:rFonts w:eastAsia="Times New Roman" w:cs="Times New Roman"/>
                <w:b/>
                <w:bCs/>
                <w:color w:val="1A1A1A"/>
                <w:kern w:val="0"/>
                <w:szCs w:val="24"/>
                <w:lang w:eastAsia="et-EE"/>
                <w14:ligatures w14:val="none"/>
              </w:rPr>
            </w:pPr>
            <w:r w:rsidRPr="003877B4">
              <w:rPr>
                <w:rFonts w:eastAsia="Times New Roman" w:cs="Times New Roman"/>
                <w:b/>
                <w:bCs/>
                <w:color w:val="1A1A1A"/>
                <w:kern w:val="0"/>
                <w:szCs w:val="24"/>
                <w:lang w:eastAsia="et-EE"/>
                <w14:ligatures w14:val="none"/>
              </w:rPr>
              <w:t>Projekti nimi</w:t>
            </w:r>
          </w:p>
        </w:tc>
        <w:tc>
          <w:tcPr>
            <w:tcW w:w="0" w:type="auto"/>
            <w:hideMark/>
          </w:tcPr>
          <w:p w14:paraId="70C6D19F" w14:textId="77777777" w:rsidR="00EA412F" w:rsidRPr="003877B4" w:rsidRDefault="00EA412F" w:rsidP="009A2C89">
            <w:pPr>
              <w:jc w:val="both"/>
              <w:rPr>
                <w:rFonts w:eastAsia="Times New Roman" w:cs="Times New Roman"/>
                <w:b/>
                <w:bCs/>
                <w:color w:val="1A1A1A"/>
                <w:kern w:val="0"/>
                <w:szCs w:val="24"/>
                <w:lang w:eastAsia="et-EE"/>
                <w14:ligatures w14:val="none"/>
              </w:rPr>
            </w:pPr>
            <w:r w:rsidRPr="003877B4">
              <w:rPr>
                <w:rFonts w:eastAsia="Times New Roman" w:cs="Times New Roman"/>
                <w:b/>
                <w:bCs/>
                <w:color w:val="1A1A1A"/>
                <w:kern w:val="0"/>
                <w:szCs w:val="24"/>
                <w:lang w:eastAsia="et-EE"/>
                <w14:ligatures w14:val="none"/>
              </w:rPr>
              <w:t>Toetuse allikas</w:t>
            </w:r>
          </w:p>
        </w:tc>
        <w:tc>
          <w:tcPr>
            <w:tcW w:w="0" w:type="auto"/>
            <w:hideMark/>
          </w:tcPr>
          <w:p w14:paraId="1664C610" w14:textId="756C8A57" w:rsidR="00EA412F" w:rsidRPr="003877B4" w:rsidRDefault="00EA412F" w:rsidP="009A2C89">
            <w:pPr>
              <w:jc w:val="both"/>
              <w:rPr>
                <w:rFonts w:eastAsia="Times New Roman" w:cs="Times New Roman"/>
                <w:b/>
                <w:bCs/>
                <w:color w:val="1A1A1A"/>
                <w:kern w:val="0"/>
                <w:szCs w:val="24"/>
                <w:lang w:eastAsia="et-EE"/>
                <w14:ligatures w14:val="none"/>
              </w:rPr>
            </w:pPr>
            <w:r w:rsidRPr="003877B4">
              <w:rPr>
                <w:rFonts w:eastAsia="Times New Roman" w:cs="Times New Roman"/>
                <w:b/>
                <w:bCs/>
                <w:color w:val="1A1A1A"/>
                <w:kern w:val="0"/>
                <w:szCs w:val="24"/>
                <w:lang w:eastAsia="et-EE"/>
                <w14:ligatures w14:val="none"/>
              </w:rPr>
              <w:t xml:space="preserve">Projekti periood </w:t>
            </w:r>
          </w:p>
        </w:tc>
        <w:tc>
          <w:tcPr>
            <w:tcW w:w="0" w:type="auto"/>
            <w:hideMark/>
          </w:tcPr>
          <w:p w14:paraId="330F0CAF" w14:textId="77777777" w:rsidR="00EA412F" w:rsidRPr="003877B4" w:rsidRDefault="00EA412F" w:rsidP="009A2C89">
            <w:pPr>
              <w:jc w:val="both"/>
              <w:rPr>
                <w:rFonts w:eastAsia="Times New Roman" w:cs="Times New Roman"/>
                <w:b/>
                <w:bCs/>
                <w:color w:val="1A1A1A"/>
                <w:kern w:val="0"/>
                <w:szCs w:val="24"/>
                <w:lang w:eastAsia="et-EE"/>
                <w14:ligatures w14:val="none"/>
              </w:rPr>
            </w:pPr>
            <w:r w:rsidRPr="003877B4">
              <w:rPr>
                <w:rFonts w:eastAsia="Times New Roman" w:cs="Times New Roman"/>
                <w:b/>
                <w:bCs/>
                <w:color w:val="1A1A1A"/>
                <w:kern w:val="0"/>
                <w:szCs w:val="24"/>
                <w:lang w:eastAsia="et-EE"/>
                <w14:ligatures w14:val="none"/>
              </w:rPr>
              <w:t>Eraldatud summa</w:t>
            </w:r>
          </w:p>
        </w:tc>
        <w:tc>
          <w:tcPr>
            <w:tcW w:w="0" w:type="auto"/>
            <w:hideMark/>
          </w:tcPr>
          <w:p w14:paraId="63666A3E" w14:textId="77777777" w:rsidR="00EA412F" w:rsidRPr="003877B4" w:rsidRDefault="00EA412F" w:rsidP="009A2C89">
            <w:pPr>
              <w:jc w:val="both"/>
              <w:rPr>
                <w:rFonts w:eastAsia="Times New Roman" w:cs="Times New Roman"/>
                <w:b/>
                <w:bCs/>
                <w:color w:val="1A1A1A"/>
                <w:kern w:val="0"/>
                <w:szCs w:val="24"/>
                <w:lang w:eastAsia="et-EE"/>
                <w14:ligatures w14:val="none"/>
              </w:rPr>
            </w:pPr>
            <w:r w:rsidRPr="003877B4">
              <w:rPr>
                <w:rFonts w:eastAsia="Times New Roman" w:cs="Times New Roman"/>
                <w:b/>
                <w:bCs/>
                <w:color w:val="1A1A1A"/>
                <w:kern w:val="0"/>
                <w:szCs w:val="24"/>
                <w:lang w:eastAsia="et-EE"/>
                <w14:ligatures w14:val="none"/>
              </w:rPr>
              <w:t>Projekti üldmaksumus</w:t>
            </w:r>
          </w:p>
        </w:tc>
        <w:tc>
          <w:tcPr>
            <w:tcW w:w="0" w:type="auto"/>
            <w:hideMark/>
          </w:tcPr>
          <w:p w14:paraId="6B06B01A" w14:textId="77777777" w:rsidR="00EA412F" w:rsidRPr="003877B4" w:rsidRDefault="00EA412F" w:rsidP="009A2C89">
            <w:pPr>
              <w:jc w:val="both"/>
              <w:rPr>
                <w:rFonts w:eastAsia="Times New Roman" w:cs="Times New Roman"/>
                <w:b/>
                <w:bCs/>
                <w:color w:val="1A1A1A"/>
                <w:kern w:val="0"/>
                <w:szCs w:val="24"/>
                <w:lang w:eastAsia="et-EE"/>
                <w14:ligatures w14:val="none"/>
              </w:rPr>
            </w:pPr>
            <w:r w:rsidRPr="003877B4">
              <w:rPr>
                <w:rFonts w:eastAsia="Times New Roman" w:cs="Times New Roman"/>
                <w:b/>
                <w:bCs/>
                <w:color w:val="1A1A1A"/>
                <w:kern w:val="0"/>
                <w:szCs w:val="24"/>
                <w:lang w:eastAsia="et-EE"/>
                <w14:ligatures w14:val="none"/>
              </w:rPr>
              <w:t>Staatus (lõpetatud, käimasolev vms)</w:t>
            </w:r>
          </w:p>
        </w:tc>
      </w:tr>
      <w:tr w:rsidR="00FC12C3" w:rsidRPr="003877B4" w14:paraId="1A7FD18A" w14:textId="77777777" w:rsidTr="76BB6816">
        <w:tc>
          <w:tcPr>
            <w:tcW w:w="0" w:type="auto"/>
            <w:hideMark/>
          </w:tcPr>
          <w:p w14:paraId="71295D00" w14:textId="77777777" w:rsidR="000661D6" w:rsidRPr="00D100EB" w:rsidRDefault="000661D6" w:rsidP="00D100EB">
            <w:r w:rsidRPr="00D100EB">
              <w:t xml:space="preserve">Tartumaa raamatukoguhoidjate </w:t>
            </w:r>
            <w:r w:rsidRPr="00D100EB">
              <w:lastRenderedPageBreak/>
              <w:t xml:space="preserve">keskkonnateadlikkuse tõstmine kogemusreisil Leevaku, Smiltene, Ulbroka ja Ogre raamatukogudesse </w:t>
            </w:r>
          </w:p>
          <w:p w14:paraId="37049AAE" w14:textId="27440D00" w:rsidR="00EA412F" w:rsidRPr="00D100EB" w:rsidRDefault="00EA412F" w:rsidP="00D100EB"/>
        </w:tc>
        <w:tc>
          <w:tcPr>
            <w:tcW w:w="0" w:type="auto"/>
            <w:hideMark/>
          </w:tcPr>
          <w:p w14:paraId="46AEDDDA" w14:textId="45115CE1" w:rsidR="00EA412F" w:rsidRPr="00D100EB" w:rsidRDefault="007F763D" w:rsidP="00D100EB">
            <w:r w:rsidRPr="00D100EB">
              <w:lastRenderedPageBreak/>
              <w:t xml:space="preserve">“Rahvaraamatukogude arendusprojektid </w:t>
            </w:r>
            <w:r w:rsidRPr="00D100EB">
              <w:lastRenderedPageBreak/>
              <w:t>2024 (määruse § 3 lõike 1 punktides 1-4 nimetatud koolitustegevused)“</w:t>
            </w:r>
          </w:p>
        </w:tc>
        <w:tc>
          <w:tcPr>
            <w:tcW w:w="0" w:type="auto"/>
            <w:hideMark/>
          </w:tcPr>
          <w:p w14:paraId="3D81C977" w14:textId="70CB165A" w:rsidR="00EA412F" w:rsidRPr="00D100EB" w:rsidRDefault="000C214F" w:rsidP="00D100EB">
            <w:r w:rsidRPr="00D100EB">
              <w:lastRenderedPageBreak/>
              <w:t>09.10.2023</w:t>
            </w:r>
            <w:r w:rsidR="004F5621" w:rsidRPr="00D100EB">
              <w:t>.</w:t>
            </w:r>
            <w:r w:rsidRPr="00D100EB">
              <w:t xml:space="preserve"> - </w:t>
            </w:r>
            <w:r w:rsidRPr="00D100EB">
              <w:lastRenderedPageBreak/>
              <w:t>07.06.2024</w:t>
            </w:r>
          </w:p>
        </w:tc>
        <w:tc>
          <w:tcPr>
            <w:tcW w:w="0" w:type="auto"/>
            <w:hideMark/>
          </w:tcPr>
          <w:p w14:paraId="371AA8D5" w14:textId="1B9DB681" w:rsidR="00EA412F" w:rsidRPr="003877B4" w:rsidRDefault="00EA412F" w:rsidP="009A2C89">
            <w:pPr>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lastRenderedPageBreak/>
              <w:t> </w:t>
            </w:r>
            <w:r w:rsidR="006845A6">
              <w:rPr>
                <w:rFonts w:eastAsia="Times New Roman" w:cs="Times New Roman"/>
                <w:color w:val="1A1A1A"/>
                <w:kern w:val="0"/>
                <w:szCs w:val="24"/>
                <w:lang w:eastAsia="et-EE"/>
                <w14:ligatures w14:val="none"/>
              </w:rPr>
              <w:t>21</w:t>
            </w:r>
            <w:r w:rsidR="000661D6">
              <w:rPr>
                <w:rFonts w:eastAsia="Times New Roman" w:cs="Times New Roman"/>
                <w:color w:val="1A1A1A"/>
                <w:kern w:val="0"/>
                <w:szCs w:val="24"/>
                <w:lang w:eastAsia="et-EE"/>
                <w14:ligatures w14:val="none"/>
              </w:rPr>
              <w:t>55</w:t>
            </w:r>
            <w:r w:rsidR="004B03B1">
              <w:rPr>
                <w:rFonts w:eastAsia="Times New Roman" w:cs="Times New Roman"/>
                <w:color w:val="1A1A1A"/>
                <w:kern w:val="0"/>
                <w:szCs w:val="24"/>
                <w:lang w:eastAsia="et-EE"/>
                <w14:ligatures w14:val="none"/>
              </w:rPr>
              <w:t>,00</w:t>
            </w:r>
          </w:p>
        </w:tc>
        <w:tc>
          <w:tcPr>
            <w:tcW w:w="0" w:type="auto"/>
            <w:hideMark/>
          </w:tcPr>
          <w:p w14:paraId="14CBBB9D" w14:textId="3EC8011F" w:rsidR="00EA412F" w:rsidRPr="003877B4" w:rsidRDefault="00EA412F" w:rsidP="003C7814">
            <w:pPr>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 </w:t>
            </w:r>
            <w:r w:rsidR="003C7814" w:rsidRPr="003C7814">
              <w:rPr>
                <w:rFonts w:eastAsia="Times New Roman" w:cs="Times New Roman"/>
                <w:color w:val="1A1A1A"/>
                <w:kern w:val="0"/>
                <w:szCs w:val="24"/>
                <w:lang w:eastAsia="et-EE"/>
                <w14:ligatures w14:val="none"/>
              </w:rPr>
              <w:t>6583.50</w:t>
            </w:r>
          </w:p>
        </w:tc>
        <w:tc>
          <w:tcPr>
            <w:tcW w:w="0" w:type="auto"/>
            <w:hideMark/>
          </w:tcPr>
          <w:p w14:paraId="66E92D68" w14:textId="6A0C5AF9" w:rsidR="00EA412F" w:rsidRPr="003877B4" w:rsidRDefault="006845A6" w:rsidP="009A2C89">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l</w:t>
            </w:r>
            <w:r w:rsidR="002B5963">
              <w:rPr>
                <w:rFonts w:eastAsia="Times New Roman" w:cs="Times New Roman"/>
                <w:color w:val="1A1A1A"/>
                <w:kern w:val="0"/>
                <w:szCs w:val="24"/>
                <w:lang w:eastAsia="et-EE"/>
                <w14:ligatures w14:val="none"/>
              </w:rPr>
              <w:t>õpetatud</w:t>
            </w:r>
          </w:p>
        </w:tc>
      </w:tr>
      <w:tr w:rsidR="004F15B7" w:rsidRPr="003877B4" w14:paraId="6FE90582" w14:textId="77777777" w:rsidTr="76BB6816">
        <w:tc>
          <w:tcPr>
            <w:tcW w:w="0" w:type="auto"/>
          </w:tcPr>
          <w:p w14:paraId="470ECC81" w14:textId="202DE960" w:rsidR="004F15B7" w:rsidRPr="003877B4" w:rsidRDefault="004F15B7" w:rsidP="004F15B7">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Vaikusekabiini soetamine Elva Linnaraamatukogule</w:t>
            </w:r>
          </w:p>
        </w:tc>
        <w:tc>
          <w:tcPr>
            <w:tcW w:w="0" w:type="auto"/>
          </w:tcPr>
          <w:p w14:paraId="1DC839FF" w14:textId="1A99FDC6" w:rsidR="004F15B7" w:rsidRDefault="004F15B7" w:rsidP="004F15B7">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KuM kiirendi</w:t>
            </w:r>
            <w:r w:rsidRPr="003877B4">
              <w:rPr>
                <w:rFonts w:eastAsia="Times New Roman" w:cs="Times New Roman"/>
                <w:color w:val="1A1A1A"/>
                <w:kern w:val="0"/>
                <w:szCs w:val="24"/>
                <w:lang w:eastAsia="et-EE"/>
                <w14:ligatures w14:val="none"/>
              </w:rPr>
              <w:t> </w:t>
            </w:r>
          </w:p>
        </w:tc>
        <w:tc>
          <w:tcPr>
            <w:tcW w:w="0" w:type="auto"/>
          </w:tcPr>
          <w:p w14:paraId="2565A9E7" w14:textId="1894C267" w:rsidR="004F15B7" w:rsidRPr="00D100EB" w:rsidRDefault="004F15B7" w:rsidP="00D100EB">
            <w:r w:rsidRPr="00D100EB">
              <w:t>November 2023-aprill 2024</w:t>
            </w:r>
          </w:p>
        </w:tc>
        <w:tc>
          <w:tcPr>
            <w:tcW w:w="0" w:type="auto"/>
          </w:tcPr>
          <w:p w14:paraId="4833DA95" w14:textId="1D15745F" w:rsidR="004F15B7" w:rsidRPr="003877B4" w:rsidRDefault="004F15B7" w:rsidP="004F15B7">
            <w:pPr>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 </w:t>
            </w:r>
            <w:r>
              <w:rPr>
                <w:rFonts w:eastAsia="Times New Roman" w:cs="Times New Roman"/>
                <w:color w:val="1A1A1A"/>
                <w:kern w:val="0"/>
                <w:szCs w:val="24"/>
                <w:lang w:eastAsia="et-EE"/>
                <w14:ligatures w14:val="none"/>
              </w:rPr>
              <w:t>4770.</w:t>
            </w:r>
            <w:r w:rsidR="004935D9">
              <w:rPr>
                <w:rFonts w:eastAsia="Times New Roman" w:cs="Times New Roman"/>
                <w:color w:val="1A1A1A"/>
                <w:kern w:val="0"/>
                <w:szCs w:val="24"/>
                <w:lang w:eastAsia="et-EE"/>
                <w14:ligatures w14:val="none"/>
              </w:rPr>
              <w:t>00</w:t>
            </w:r>
          </w:p>
        </w:tc>
        <w:tc>
          <w:tcPr>
            <w:tcW w:w="0" w:type="auto"/>
          </w:tcPr>
          <w:p w14:paraId="085573E7" w14:textId="7E90F956" w:rsidR="004F15B7" w:rsidRPr="003877B4" w:rsidRDefault="004F15B7" w:rsidP="004F15B7">
            <w:pPr>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 </w:t>
            </w:r>
            <w:r>
              <w:rPr>
                <w:rFonts w:eastAsia="Times New Roman" w:cs="Times New Roman"/>
                <w:color w:val="1A1A1A"/>
                <w:kern w:val="0"/>
                <w:szCs w:val="24"/>
                <w:lang w:eastAsia="et-EE"/>
                <w14:ligatures w14:val="none"/>
              </w:rPr>
              <w:t>9259.-</w:t>
            </w:r>
          </w:p>
        </w:tc>
        <w:tc>
          <w:tcPr>
            <w:tcW w:w="0" w:type="auto"/>
          </w:tcPr>
          <w:p w14:paraId="514C1C5D" w14:textId="1ABA4C89" w:rsidR="004F15B7" w:rsidRDefault="004F15B7" w:rsidP="004F15B7">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Lõpetatud</w:t>
            </w:r>
          </w:p>
        </w:tc>
      </w:tr>
      <w:tr w:rsidR="00025AC0" w:rsidRPr="003877B4" w14:paraId="190A1B97" w14:textId="77777777" w:rsidTr="76BB6816">
        <w:tc>
          <w:tcPr>
            <w:tcW w:w="0" w:type="auto"/>
          </w:tcPr>
          <w:p w14:paraId="15A06D0B" w14:textId="7C87EC93" w:rsidR="00025AC0" w:rsidRPr="003877B4" w:rsidRDefault="00025AC0" w:rsidP="00025AC0">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Elva Linnaraamatukogu perepäev</w:t>
            </w:r>
          </w:p>
        </w:tc>
        <w:tc>
          <w:tcPr>
            <w:tcW w:w="0" w:type="auto"/>
          </w:tcPr>
          <w:p w14:paraId="46840BA6" w14:textId="01C588AE" w:rsidR="00025AC0" w:rsidRDefault="00025AC0" w:rsidP="00025AC0">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Eesti Kultuurkapital</w:t>
            </w:r>
            <w:r w:rsidR="00700A9A">
              <w:rPr>
                <w:rFonts w:eastAsia="Times New Roman" w:cs="Times New Roman"/>
                <w:color w:val="1A1A1A"/>
                <w:kern w:val="0"/>
                <w:szCs w:val="24"/>
                <w:lang w:eastAsia="et-EE"/>
                <w14:ligatures w14:val="none"/>
              </w:rPr>
              <w:t>i</w:t>
            </w:r>
            <w:r>
              <w:rPr>
                <w:rFonts w:eastAsia="Times New Roman" w:cs="Times New Roman"/>
                <w:color w:val="1A1A1A"/>
                <w:kern w:val="0"/>
                <w:szCs w:val="24"/>
                <w:lang w:eastAsia="et-EE"/>
                <w14:ligatures w14:val="none"/>
              </w:rPr>
              <w:t xml:space="preserve"> Tartumaa </w:t>
            </w:r>
            <w:r w:rsidR="00D50EF8">
              <w:rPr>
                <w:rFonts w:eastAsia="Times New Roman" w:cs="Times New Roman"/>
                <w:color w:val="1A1A1A"/>
                <w:kern w:val="0"/>
                <w:szCs w:val="24"/>
                <w:lang w:eastAsia="et-EE"/>
                <w14:ligatures w14:val="none"/>
              </w:rPr>
              <w:t>ekspertgrupp</w:t>
            </w:r>
          </w:p>
        </w:tc>
        <w:tc>
          <w:tcPr>
            <w:tcW w:w="0" w:type="auto"/>
          </w:tcPr>
          <w:p w14:paraId="52BFB22D" w14:textId="77777777" w:rsidR="00025AC0" w:rsidRPr="003877B4" w:rsidRDefault="00025AC0" w:rsidP="00025AC0">
            <w:pPr>
              <w:jc w:val="both"/>
              <w:rPr>
                <w:rFonts w:eastAsia="Times New Roman" w:cs="Times New Roman"/>
                <w:color w:val="1A1A1A"/>
                <w:kern w:val="0"/>
                <w:szCs w:val="24"/>
                <w:lang w:eastAsia="et-EE"/>
                <w14:ligatures w14:val="none"/>
              </w:rPr>
            </w:pPr>
          </w:p>
        </w:tc>
        <w:tc>
          <w:tcPr>
            <w:tcW w:w="0" w:type="auto"/>
          </w:tcPr>
          <w:p w14:paraId="1F233E25" w14:textId="6B8FB558" w:rsidR="00025AC0" w:rsidRPr="003877B4" w:rsidRDefault="00025AC0" w:rsidP="00025AC0">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200.</w:t>
            </w:r>
            <w:r w:rsidR="004935D9">
              <w:rPr>
                <w:rFonts w:eastAsia="Times New Roman" w:cs="Times New Roman"/>
                <w:color w:val="1A1A1A"/>
                <w:kern w:val="0"/>
                <w:szCs w:val="24"/>
                <w:lang w:eastAsia="et-EE"/>
                <w14:ligatures w14:val="none"/>
              </w:rPr>
              <w:t>00</w:t>
            </w:r>
          </w:p>
        </w:tc>
        <w:tc>
          <w:tcPr>
            <w:tcW w:w="0" w:type="auto"/>
          </w:tcPr>
          <w:p w14:paraId="2613C418" w14:textId="50451A67" w:rsidR="00025AC0" w:rsidRPr="003877B4" w:rsidRDefault="00025AC0" w:rsidP="00025AC0">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967.-</w:t>
            </w:r>
          </w:p>
        </w:tc>
        <w:tc>
          <w:tcPr>
            <w:tcW w:w="0" w:type="auto"/>
          </w:tcPr>
          <w:p w14:paraId="5F569E77" w14:textId="0612B7F7" w:rsidR="00025AC0" w:rsidRDefault="00025AC0" w:rsidP="00025AC0">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Lõpetatud</w:t>
            </w:r>
          </w:p>
        </w:tc>
      </w:tr>
      <w:tr w:rsidR="00FA3EB2" w:rsidRPr="000A48CE" w14:paraId="7B2B1F5C" w14:textId="77777777" w:rsidTr="76BB6816">
        <w:tc>
          <w:tcPr>
            <w:tcW w:w="0" w:type="auto"/>
          </w:tcPr>
          <w:p w14:paraId="0F6E820C" w14:textId="77777777" w:rsidR="00F66DD0" w:rsidRPr="000A48CE" w:rsidRDefault="00FA3EB2" w:rsidP="00FA3EB2">
            <w:pPr>
              <w:jc w:val="both"/>
              <w:rPr>
                <w:szCs w:val="24"/>
              </w:rPr>
            </w:pPr>
            <w:r w:rsidRPr="000A48CE">
              <w:rPr>
                <w:szCs w:val="24"/>
              </w:rPr>
              <w:t xml:space="preserve"> XXI Tartumaa </w:t>
            </w:r>
          </w:p>
          <w:p w14:paraId="4953A98B" w14:textId="77777777" w:rsidR="00F66DD0" w:rsidRPr="000A48CE" w:rsidRDefault="00FA3EB2" w:rsidP="00FA3EB2">
            <w:pPr>
              <w:jc w:val="both"/>
              <w:rPr>
                <w:szCs w:val="24"/>
              </w:rPr>
            </w:pPr>
            <w:r w:rsidRPr="000A48CE">
              <w:rPr>
                <w:szCs w:val="24"/>
              </w:rPr>
              <w:t xml:space="preserve">lasteraamatupäeva "Minu unistuste </w:t>
            </w:r>
          </w:p>
          <w:p w14:paraId="61851419" w14:textId="6CDB37B6" w:rsidR="00F66DD0" w:rsidRPr="000A48CE" w:rsidRDefault="00FA3EB2" w:rsidP="00FA3EB2">
            <w:pPr>
              <w:jc w:val="both"/>
              <w:rPr>
                <w:szCs w:val="24"/>
              </w:rPr>
            </w:pPr>
            <w:r w:rsidRPr="000A48CE">
              <w:rPr>
                <w:szCs w:val="24"/>
              </w:rPr>
              <w:t xml:space="preserve">puhkus" </w:t>
            </w:r>
          </w:p>
          <w:p w14:paraId="1ABC9B05" w14:textId="28861A78" w:rsidR="00FA3EB2" w:rsidRPr="000A48CE" w:rsidRDefault="00FA3EB2" w:rsidP="00FA3EB2">
            <w:pPr>
              <w:jc w:val="both"/>
              <w:rPr>
                <w:rFonts w:eastAsia="Times New Roman" w:cs="Times New Roman"/>
                <w:color w:val="1A1A1A"/>
                <w:kern w:val="0"/>
                <w:szCs w:val="24"/>
                <w:lang w:eastAsia="et-EE"/>
                <w14:ligatures w14:val="none"/>
              </w:rPr>
            </w:pPr>
            <w:r w:rsidRPr="000A48CE">
              <w:rPr>
                <w:szCs w:val="24"/>
              </w:rPr>
              <w:t>korraldamine</w:t>
            </w:r>
            <w:r w:rsidR="00AE7223">
              <w:rPr>
                <w:szCs w:val="24"/>
              </w:rPr>
              <w:t xml:space="preserve"> Melliste rk.</w:t>
            </w:r>
          </w:p>
        </w:tc>
        <w:tc>
          <w:tcPr>
            <w:tcW w:w="0" w:type="auto"/>
          </w:tcPr>
          <w:p w14:paraId="5093C85C" w14:textId="513B4007" w:rsidR="00FA3EB2" w:rsidRPr="000A48CE" w:rsidRDefault="00FA3EB2" w:rsidP="00FA3EB2">
            <w:pPr>
              <w:jc w:val="both"/>
              <w:rPr>
                <w:rFonts w:eastAsia="Times New Roman" w:cs="Times New Roman"/>
                <w:color w:val="1A1A1A"/>
                <w:kern w:val="0"/>
                <w:szCs w:val="24"/>
                <w:lang w:eastAsia="et-EE"/>
                <w14:ligatures w14:val="none"/>
              </w:rPr>
            </w:pPr>
            <w:r w:rsidRPr="000A48CE">
              <w:rPr>
                <w:szCs w:val="24"/>
              </w:rPr>
              <w:t>Eesti Kultuurkapitali Tartumaa ekspertgrupp</w:t>
            </w:r>
          </w:p>
        </w:tc>
        <w:tc>
          <w:tcPr>
            <w:tcW w:w="0" w:type="auto"/>
          </w:tcPr>
          <w:p w14:paraId="507A5E71" w14:textId="77777777" w:rsidR="00FA3EB2" w:rsidRPr="000A48CE" w:rsidRDefault="00FA3EB2" w:rsidP="00FA3EB2">
            <w:pPr>
              <w:jc w:val="both"/>
              <w:rPr>
                <w:rFonts w:eastAsia="Times New Roman" w:cs="Times New Roman"/>
                <w:color w:val="1A1A1A"/>
                <w:kern w:val="0"/>
                <w:szCs w:val="24"/>
                <w:lang w:eastAsia="et-EE"/>
                <w14:ligatures w14:val="none"/>
              </w:rPr>
            </w:pPr>
          </w:p>
        </w:tc>
        <w:tc>
          <w:tcPr>
            <w:tcW w:w="0" w:type="auto"/>
          </w:tcPr>
          <w:p w14:paraId="0185F9E9" w14:textId="69142CAC" w:rsidR="00FA3EB2" w:rsidRPr="000A48CE" w:rsidRDefault="00FA3EB2" w:rsidP="00FA3EB2">
            <w:pPr>
              <w:jc w:val="both"/>
              <w:rPr>
                <w:rFonts w:eastAsia="Times New Roman" w:cs="Times New Roman"/>
                <w:color w:val="1A1A1A"/>
                <w:kern w:val="0"/>
                <w:szCs w:val="24"/>
                <w:lang w:eastAsia="et-EE"/>
                <w14:ligatures w14:val="none"/>
              </w:rPr>
            </w:pPr>
            <w:r w:rsidRPr="000A48CE">
              <w:rPr>
                <w:szCs w:val="24"/>
              </w:rPr>
              <w:t> 505.00</w:t>
            </w:r>
          </w:p>
        </w:tc>
        <w:tc>
          <w:tcPr>
            <w:tcW w:w="0" w:type="auto"/>
          </w:tcPr>
          <w:p w14:paraId="0BD0FF7E" w14:textId="4602C469" w:rsidR="00FA3EB2" w:rsidRPr="000A48CE" w:rsidRDefault="00FA3EB2" w:rsidP="00FA3EB2">
            <w:pPr>
              <w:jc w:val="both"/>
              <w:rPr>
                <w:rFonts w:eastAsia="Times New Roman" w:cs="Times New Roman"/>
                <w:color w:val="1A1A1A"/>
                <w:kern w:val="0"/>
                <w:szCs w:val="24"/>
                <w:lang w:eastAsia="et-EE"/>
                <w14:ligatures w14:val="none"/>
              </w:rPr>
            </w:pPr>
            <w:r w:rsidRPr="000A48CE">
              <w:rPr>
                <w:szCs w:val="24"/>
              </w:rPr>
              <w:t> 1115.00</w:t>
            </w:r>
          </w:p>
        </w:tc>
        <w:tc>
          <w:tcPr>
            <w:tcW w:w="0" w:type="auto"/>
          </w:tcPr>
          <w:p w14:paraId="6BE63FD1" w14:textId="7335C8A2" w:rsidR="00FA3EB2" w:rsidRPr="000A48CE" w:rsidRDefault="00FA3EB2" w:rsidP="00FA3EB2">
            <w:pPr>
              <w:jc w:val="both"/>
              <w:rPr>
                <w:rFonts w:eastAsia="Times New Roman" w:cs="Times New Roman"/>
                <w:color w:val="1A1A1A"/>
                <w:kern w:val="0"/>
                <w:szCs w:val="24"/>
                <w:lang w:eastAsia="et-EE"/>
                <w14:ligatures w14:val="none"/>
              </w:rPr>
            </w:pPr>
            <w:r w:rsidRPr="000A48CE">
              <w:rPr>
                <w:szCs w:val="24"/>
              </w:rPr>
              <w:t>Lõpetatud</w:t>
            </w:r>
          </w:p>
        </w:tc>
      </w:tr>
    </w:tbl>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126"/>
        <w:gridCol w:w="1134"/>
        <w:gridCol w:w="1134"/>
        <w:gridCol w:w="1418"/>
        <w:gridCol w:w="1270"/>
      </w:tblGrid>
      <w:tr w:rsidR="00FA3EB2" w:rsidRPr="000A48CE" w14:paraId="69F917E3" w14:textId="77777777" w:rsidTr="00BB3240">
        <w:tc>
          <w:tcPr>
            <w:tcW w:w="1980" w:type="dxa"/>
          </w:tcPr>
          <w:p w14:paraId="003531D6" w14:textId="3151AD9B" w:rsidR="00FA3EB2" w:rsidRPr="009E4515" w:rsidRDefault="00FA3EB2" w:rsidP="009E4515">
            <w:r w:rsidRPr="009E4515">
              <w:t>Lugemisrännaku</w:t>
            </w:r>
            <w:r w:rsidR="000A48CE" w:rsidRPr="009E4515">
              <w:t xml:space="preserve"> </w:t>
            </w:r>
            <w:r w:rsidRPr="009E4515">
              <w:t>tänuürituse</w:t>
            </w:r>
            <w:r w:rsidR="000A48CE" w:rsidRPr="009E4515">
              <w:t xml:space="preserve"> </w:t>
            </w:r>
            <w:r w:rsidRPr="009E4515">
              <w:t>korraldamine ja laste suvelugemise bingo lõpetamine</w:t>
            </w:r>
          </w:p>
        </w:tc>
        <w:tc>
          <w:tcPr>
            <w:tcW w:w="2126" w:type="dxa"/>
          </w:tcPr>
          <w:p w14:paraId="13C58675" w14:textId="38EDF9F7" w:rsidR="00FA3EB2" w:rsidRPr="000A48CE" w:rsidRDefault="00FA3EB2" w:rsidP="00FA3EB2">
            <w:pPr>
              <w:jc w:val="center"/>
              <w:rPr>
                <w:rFonts w:eastAsia="Times New Roman" w:cs="Times New Roman"/>
                <w:kern w:val="0"/>
                <w:szCs w:val="24"/>
                <w:lang w:eastAsia="et-EE"/>
                <w14:ligatures w14:val="none"/>
              </w:rPr>
            </w:pPr>
            <w:r w:rsidRPr="000A48CE">
              <w:rPr>
                <w:szCs w:val="24"/>
              </w:rPr>
              <w:t>Eesti Kultuurkapitali Tartumaa ekspertgrupp</w:t>
            </w:r>
          </w:p>
        </w:tc>
        <w:tc>
          <w:tcPr>
            <w:tcW w:w="1134" w:type="dxa"/>
          </w:tcPr>
          <w:p w14:paraId="1BC3F453" w14:textId="77777777" w:rsidR="00FA3EB2" w:rsidRPr="000A48CE" w:rsidRDefault="00FA3EB2" w:rsidP="00FA3EB2">
            <w:pPr>
              <w:jc w:val="center"/>
              <w:rPr>
                <w:rFonts w:eastAsia="Times New Roman" w:cs="Times New Roman"/>
                <w:kern w:val="0"/>
                <w:szCs w:val="24"/>
                <w:lang w:eastAsia="et-EE"/>
                <w14:ligatures w14:val="none"/>
              </w:rPr>
            </w:pPr>
          </w:p>
        </w:tc>
        <w:tc>
          <w:tcPr>
            <w:tcW w:w="1134" w:type="dxa"/>
          </w:tcPr>
          <w:p w14:paraId="4780D060" w14:textId="1C9B5D83" w:rsidR="00FA3EB2" w:rsidRPr="000A48CE" w:rsidRDefault="00FA3EB2" w:rsidP="00FA3EB2">
            <w:pPr>
              <w:jc w:val="center"/>
              <w:rPr>
                <w:rFonts w:eastAsia="Times New Roman" w:cs="Times New Roman"/>
                <w:kern w:val="0"/>
                <w:szCs w:val="24"/>
                <w:lang w:eastAsia="et-EE"/>
                <w14:ligatures w14:val="none"/>
              </w:rPr>
            </w:pPr>
            <w:r w:rsidRPr="000A48CE">
              <w:rPr>
                <w:szCs w:val="24"/>
              </w:rPr>
              <w:t>600.00</w:t>
            </w:r>
          </w:p>
        </w:tc>
        <w:tc>
          <w:tcPr>
            <w:tcW w:w="1418" w:type="dxa"/>
          </w:tcPr>
          <w:p w14:paraId="33C6D615" w14:textId="0F5F29D5" w:rsidR="00FA3EB2" w:rsidRPr="000A48CE" w:rsidRDefault="00FA3EB2" w:rsidP="00FA3EB2">
            <w:pPr>
              <w:jc w:val="center"/>
              <w:rPr>
                <w:rFonts w:eastAsia="Times New Roman" w:cs="Times New Roman"/>
                <w:kern w:val="0"/>
                <w:szCs w:val="24"/>
                <w:lang w:eastAsia="et-EE"/>
                <w14:ligatures w14:val="none"/>
              </w:rPr>
            </w:pPr>
            <w:r w:rsidRPr="000A48CE">
              <w:rPr>
                <w:szCs w:val="24"/>
              </w:rPr>
              <w:t>1038.00</w:t>
            </w:r>
          </w:p>
        </w:tc>
        <w:tc>
          <w:tcPr>
            <w:tcW w:w="1270" w:type="dxa"/>
          </w:tcPr>
          <w:p w14:paraId="6E0FA9FC" w14:textId="50D48F8B" w:rsidR="00FA3EB2" w:rsidRPr="000A48CE" w:rsidRDefault="00FA3EB2" w:rsidP="00FA3EB2">
            <w:pPr>
              <w:jc w:val="center"/>
              <w:rPr>
                <w:rFonts w:eastAsia="Times New Roman" w:cs="Times New Roman"/>
                <w:kern w:val="0"/>
                <w:szCs w:val="24"/>
                <w:lang w:eastAsia="et-EE"/>
                <w14:ligatures w14:val="none"/>
              </w:rPr>
            </w:pPr>
            <w:r w:rsidRPr="000A48CE">
              <w:rPr>
                <w:szCs w:val="24"/>
              </w:rPr>
              <w:t>Lõpetatud</w:t>
            </w:r>
          </w:p>
        </w:tc>
      </w:tr>
      <w:tr w:rsidR="00E30467" w:rsidRPr="000A48CE" w14:paraId="26386615" w14:textId="77777777" w:rsidTr="00BB3240">
        <w:tc>
          <w:tcPr>
            <w:tcW w:w="1980" w:type="dxa"/>
          </w:tcPr>
          <w:p w14:paraId="411652F0" w14:textId="425EFD58" w:rsidR="00E30467" w:rsidRPr="009E4515" w:rsidRDefault="00E30467" w:rsidP="009E4515">
            <w:r w:rsidRPr="009E4515">
              <w:t>Lastekirjanik Aidi Valliku esinemine</w:t>
            </w:r>
            <w:r w:rsidR="00477960" w:rsidRPr="009E4515">
              <w:t xml:space="preserve"> Nõ</w:t>
            </w:r>
            <w:r w:rsidR="003937C0" w:rsidRPr="009E4515">
              <w:t>o</w:t>
            </w:r>
            <w:r w:rsidR="00477960" w:rsidRPr="009E4515">
              <w:t xml:space="preserve"> raamatukogus</w:t>
            </w:r>
          </w:p>
        </w:tc>
        <w:tc>
          <w:tcPr>
            <w:tcW w:w="2126" w:type="dxa"/>
          </w:tcPr>
          <w:p w14:paraId="107889A5" w14:textId="089DFC9D" w:rsidR="00E30467" w:rsidRPr="00826F2D" w:rsidRDefault="00E30467" w:rsidP="00826F2D">
            <w:r w:rsidRPr="00826F2D">
              <w:t>Eesti</w:t>
            </w:r>
            <w:r w:rsidR="00826F2D">
              <w:t xml:space="preserve"> </w:t>
            </w:r>
            <w:r w:rsidRPr="00826F2D">
              <w:t>Kultuurkapital</w:t>
            </w:r>
          </w:p>
        </w:tc>
        <w:tc>
          <w:tcPr>
            <w:tcW w:w="1134" w:type="dxa"/>
          </w:tcPr>
          <w:p w14:paraId="75E12A27" w14:textId="77777777" w:rsidR="00E30467" w:rsidRDefault="00E30467" w:rsidP="00E30467">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2.04.25-</w:t>
            </w:r>
          </w:p>
          <w:p w14:paraId="7B454B37" w14:textId="5A1AFEA5" w:rsidR="00E30467" w:rsidRPr="000A48CE" w:rsidRDefault="00E30467" w:rsidP="00E30467">
            <w:pPr>
              <w:jc w:val="center"/>
              <w:rPr>
                <w:rFonts w:eastAsia="Times New Roman" w:cs="Times New Roman"/>
                <w:kern w:val="0"/>
                <w:szCs w:val="24"/>
                <w:lang w:eastAsia="et-EE"/>
                <w14:ligatures w14:val="none"/>
              </w:rPr>
            </w:pPr>
            <w:r>
              <w:rPr>
                <w:rFonts w:eastAsia="Times New Roman" w:cs="Times New Roman"/>
                <w:color w:val="1A1A1A"/>
                <w:kern w:val="0"/>
                <w:szCs w:val="24"/>
                <w:lang w:eastAsia="et-EE"/>
                <w14:ligatures w14:val="none"/>
              </w:rPr>
              <w:t>1.06.25</w:t>
            </w:r>
          </w:p>
        </w:tc>
        <w:tc>
          <w:tcPr>
            <w:tcW w:w="1134" w:type="dxa"/>
          </w:tcPr>
          <w:p w14:paraId="2C6379BD" w14:textId="1F25BFB2" w:rsidR="00E30467" w:rsidRPr="000A48CE" w:rsidRDefault="00E30467" w:rsidP="00E30467">
            <w:pPr>
              <w:jc w:val="center"/>
              <w:rPr>
                <w:szCs w:val="24"/>
              </w:rPr>
            </w:pPr>
            <w:r w:rsidRPr="003877B4">
              <w:rPr>
                <w:rFonts w:eastAsia="Times New Roman" w:cs="Times New Roman"/>
                <w:color w:val="1A1A1A"/>
                <w:kern w:val="0"/>
                <w:szCs w:val="24"/>
                <w:lang w:eastAsia="et-EE"/>
                <w14:ligatures w14:val="none"/>
              </w:rPr>
              <w:t> </w:t>
            </w:r>
            <w:r>
              <w:rPr>
                <w:rFonts w:eastAsia="Times New Roman" w:cs="Times New Roman"/>
                <w:color w:val="1A1A1A"/>
                <w:kern w:val="0"/>
                <w:szCs w:val="24"/>
                <w:lang w:eastAsia="et-EE"/>
                <w14:ligatures w14:val="none"/>
              </w:rPr>
              <w:t>189</w:t>
            </w:r>
            <w:r w:rsidR="004935D9">
              <w:rPr>
                <w:rFonts w:eastAsia="Times New Roman" w:cs="Times New Roman"/>
                <w:color w:val="1A1A1A"/>
                <w:kern w:val="0"/>
                <w:szCs w:val="24"/>
                <w:lang w:eastAsia="et-EE"/>
                <w14:ligatures w14:val="none"/>
              </w:rPr>
              <w:t>,00</w:t>
            </w:r>
            <w:r>
              <w:rPr>
                <w:rFonts w:eastAsia="Times New Roman" w:cs="Times New Roman"/>
                <w:color w:val="1A1A1A"/>
                <w:kern w:val="0"/>
                <w:szCs w:val="24"/>
                <w:lang w:eastAsia="et-EE"/>
                <w14:ligatures w14:val="none"/>
              </w:rPr>
              <w:t xml:space="preserve"> </w:t>
            </w:r>
          </w:p>
        </w:tc>
        <w:tc>
          <w:tcPr>
            <w:tcW w:w="1418" w:type="dxa"/>
          </w:tcPr>
          <w:p w14:paraId="7F420BC4" w14:textId="3DB338CA" w:rsidR="00E30467" w:rsidRPr="000A48CE" w:rsidRDefault="00E30467" w:rsidP="00E30467">
            <w:pPr>
              <w:jc w:val="center"/>
              <w:rPr>
                <w:szCs w:val="24"/>
              </w:rPr>
            </w:pPr>
            <w:r w:rsidRPr="003877B4">
              <w:rPr>
                <w:rFonts w:eastAsia="Times New Roman" w:cs="Times New Roman"/>
                <w:color w:val="1A1A1A"/>
                <w:kern w:val="0"/>
                <w:szCs w:val="24"/>
                <w:lang w:eastAsia="et-EE"/>
                <w14:ligatures w14:val="none"/>
              </w:rPr>
              <w:t> </w:t>
            </w:r>
            <w:r>
              <w:rPr>
                <w:rFonts w:eastAsia="Times New Roman" w:cs="Times New Roman"/>
                <w:color w:val="1A1A1A"/>
                <w:kern w:val="0"/>
                <w:szCs w:val="24"/>
                <w:lang w:eastAsia="et-EE"/>
                <w14:ligatures w14:val="none"/>
              </w:rPr>
              <w:t>389</w:t>
            </w:r>
          </w:p>
        </w:tc>
        <w:tc>
          <w:tcPr>
            <w:tcW w:w="1270" w:type="dxa"/>
          </w:tcPr>
          <w:p w14:paraId="23CA62AE" w14:textId="1F967653" w:rsidR="00E30467" w:rsidRPr="000A48CE" w:rsidRDefault="00E30467" w:rsidP="00E30467">
            <w:pPr>
              <w:jc w:val="center"/>
              <w:rPr>
                <w:szCs w:val="24"/>
              </w:rPr>
            </w:pPr>
            <w:r>
              <w:rPr>
                <w:rFonts w:eastAsia="Times New Roman" w:cs="Times New Roman"/>
                <w:color w:val="1A1A1A"/>
                <w:kern w:val="0"/>
                <w:szCs w:val="24"/>
                <w:lang w:eastAsia="et-EE"/>
                <w14:ligatures w14:val="none"/>
              </w:rPr>
              <w:t>Käimasolev</w:t>
            </w:r>
          </w:p>
        </w:tc>
      </w:tr>
      <w:tr w:rsidR="00880F7A" w:rsidRPr="000A48CE" w14:paraId="5EF2F892" w14:textId="77777777" w:rsidTr="00BB3240">
        <w:tc>
          <w:tcPr>
            <w:tcW w:w="1980" w:type="dxa"/>
          </w:tcPr>
          <w:p w14:paraId="6FA88500" w14:textId="3EEA8D60" w:rsidR="00880F7A" w:rsidRPr="009E4515" w:rsidRDefault="00880F7A" w:rsidP="009E4515">
            <w:r w:rsidRPr="009E4515">
              <w:t>Külas on Inga Lunge</w:t>
            </w:r>
            <w:r w:rsidR="003937C0" w:rsidRPr="009E4515">
              <w:t xml:space="preserve"> Tõrvandi rk.</w:t>
            </w:r>
          </w:p>
        </w:tc>
        <w:tc>
          <w:tcPr>
            <w:tcW w:w="2126" w:type="dxa"/>
          </w:tcPr>
          <w:p w14:paraId="2F034571" w14:textId="2A313672" w:rsidR="00880F7A" w:rsidRDefault="00880F7A" w:rsidP="00880F7A">
            <w:pPr>
              <w:jc w:val="both"/>
              <w:rPr>
                <w:rFonts w:eastAsia="Times New Roman" w:cs="Times New Roman"/>
                <w:color w:val="1A1A1A"/>
                <w:kern w:val="0"/>
                <w:szCs w:val="24"/>
                <w:lang w:eastAsia="et-EE"/>
                <w14:ligatures w14:val="none"/>
              </w:rPr>
            </w:pPr>
            <w:r>
              <w:rPr>
                <w:color w:val="1A1A1A"/>
                <w:sz w:val="22"/>
              </w:rPr>
              <w:t>Eesti Kultuurkapital</w:t>
            </w:r>
          </w:p>
        </w:tc>
        <w:tc>
          <w:tcPr>
            <w:tcW w:w="1134" w:type="dxa"/>
          </w:tcPr>
          <w:p w14:paraId="2B8BBE05" w14:textId="0EFEAB13" w:rsidR="00880F7A" w:rsidRDefault="00880F7A" w:rsidP="00880F7A">
            <w:pPr>
              <w:jc w:val="both"/>
              <w:rPr>
                <w:rFonts w:eastAsia="Times New Roman" w:cs="Times New Roman"/>
                <w:color w:val="1A1A1A"/>
                <w:kern w:val="0"/>
                <w:szCs w:val="24"/>
                <w:lang w:eastAsia="et-EE"/>
                <w14:ligatures w14:val="none"/>
              </w:rPr>
            </w:pPr>
            <w:r>
              <w:rPr>
                <w:sz w:val="22"/>
              </w:rPr>
              <w:t>aprill</w:t>
            </w:r>
          </w:p>
        </w:tc>
        <w:tc>
          <w:tcPr>
            <w:tcW w:w="1134" w:type="dxa"/>
          </w:tcPr>
          <w:p w14:paraId="2B05819C" w14:textId="5AF5B99D" w:rsidR="00880F7A" w:rsidRPr="003877B4" w:rsidRDefault="00880F7A" w:rsidP="00880F7A">
            <w:pPr>
              <w:jc w:val="center"/>
              <w:rPr>
                <w:rFonts w:eastAsia="Times New Roman" w:cs="Times New Roman"/>
                <w:color w:val="1A1A1A"/>
                <w:kern w:val="0"/>
                <w:szCs w:val="24"/>
                <w:lang w:eastAsia="et-EE"/>
                <w14:ligatures w14:val="none"/>
              </w:rPr>
            </w:pPr>
            <w:r>
              <w:rPr>
                <w:color w:val="1A1A1A"/>
                <w:sz w:val="22"/>
              </w:rPr>
              <w:t>200.00</w:t>
            </w:r>
          </w:p>
        </w:tc>
        <w:tc>
          <w:tcPr>
            <w:tcW w:w="1418" w:type="dxa"/>
          </w:tcPr>
          <w:p w14:paraId="0D4A1591" w14:textId="1FDEA157" w:rsidR="00880F7A" w:rsidRPr="003877B4" w:rsidRDefault="00880F7A" w:rsidP="00880F7A">
            <w:pPr>
              <w:jc w:val="center"/>
              <w:rPr>
                <w:rFonts w:eastAsia="Times New Roman" w:cs="Times New Roman"/>
                <w:color w:val="1A1A1A"/>
                <w:kern w:val="0"/>
                <w:szCs w:val="24"/>
                <w:lang w:eastAsia="et-EE"/>
                <w14:ligatures w14:val="none"/>
              </w:rPr>
            </w:pPr>
            <w:r>
              <w:rPr>
                <w:color w:val="1A1A1A"/>
                <w:sz w:val="22"/>
              </w:rPr>
              <w:t>462.20</w:t>
            </w:r>
          </w:p>
        </w:tc>
        <w:tc>
          <w:tcPr>
            <w:tcW w:w="1270" w:type="dxa"/>
          </w:tcPr>
          <w:p w14:paraId="6E2A119F" w14:textId="3AE05043" w:rsidR="00880F7A" w:rsidRDefault="00880F7A" w:rsidP="00880F7A">
            <w:pPr>
              <w:jc w:val="center"/>
              <w:rPr>
                <w:rFonts w:eastAsia="Times New Roman" w:cs="Times New Roman"/>
                <w:color w:val="1A1A1A"/>
                <w:kern w:val="0"/>
                <w:szCs w:val="24"/>
                <w:lang w:eastAsia="et-EE"/>
                <w14:ligatures w14:val="none"/>
              </w:rPr>
            </w:pPr>
            <w:r>
              <w:rPr>
                <w:sz w:val="22"/>
              </w:rPr>
              <w:t>Lõpetatud</w:t>
            </w:r>
          </w:p>
        </w:tc>
      </w:tr>
    </w:tbl>
    <w:tbl>
      <w:tblPr>
        <w:tblStyle w:val="Kontuurtabel"/>
        <w:tblW w:w="0" w:type="auto"/>
        <w:tblLayout w:type="fixed"/>
        <w:tblLook w:val="04A0" w:firstRow="1" w:lastRow="0" w:firstColumn="1" w:lastColumn="0" w:noHBand="0" w:noVBand="1"/>
      </w:tblPr>
      <w:tblGrid>
        <w:gridCol w:w="2122"/>
        <w:gridCol w:w="1984"/>
        <w:gridCol w:w="1134"/>
        <w:gridCol w:w="1134"/>
        <w:gridCol w:w="1425"/>
        <w:gridCol w:w="1263"/>
      </w:tblGrid>
      <w:tr w:rsidR="002438C2" w14:paraId="5F599500" w14:textId="77777777" w:rsidTr="00BB3240">
        <w:tc>
          <w:tcPr>
            <w:tcW w:w="2122" w:type="dxa"/>
          </w:tcPr>
          <w:p w14:paraId="5E1F1F4D" w14:textId="0AB61A04" w:rsidR="002438C2" w:rsidRDefault="002438C2" w:rsidP="002438C2">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rPr>
              <w:t> Kohtumine lastekirjanikuga</w:t>
            </w:r>
          </w:p>
        </w:tc>
        <w:tc>
          <w:tcPr>
            <w:tcW w:w="1984" w:type="dxa"/>
          </w:tcPr>
          <w:p w14:paraId="6B00B2CC" w14:textId="0710BCFC" w:rsidR="002438C2" w:rsidRDefault="002438C2" w:rsidP="002438C2">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rPr>
              <w:t>KULKA</w:t>
            </w:r>
          </w:p>
        </w:tc>
        <w:tc>
          <w:tcPr>
            <w:tcW w:w="1134" w:type="dxa"/>
          </w:tcPr>
          <w:p w14:paraId="14D8368C" w14:textId="3ECCB0F0" w:rsidR="002438C2" w:rsidRDefault="002438C2" w:rsidP="002438C2">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rPr>
              <w:t>21.08.</w:t>
            </w:r>
            <w:r w:rsidR="00BB3240">
              <w:rPr>
                <w:rFonts w:eastAsia="Times New Roman" w:cs="Times New Roman"/>
                <w:color w:val="1A1A1A"/>
                <w:kern w:val="0"/>
                <w:szCs w:val="24"/>
                <w:lang w:eastAsia="et-EE"/>
              </w:rPr>
              <w:t xml:space="preserve">- </w:t>
            </w:r>
            <w:r>
              <w:rPr>
                <w:rFonts w:eastAsia="Times New Roman" w:cs="Times New Roman"/>
                <w:color w:val="1A1A1A"/>
                <w:kern w:val="0"/>
                <w:szCs w:val="24"/>
                <w:lang w:eastAsia="et-EE"/>
              </w:rPr>
              <w:t>20.11.2</w:t>
            </w:r>
            <w:r w:rsidR="00BB3240">
              <w:rPr>
                <w:rFonts w:eastAsia="Times New Roman" w:cs="Times New Roman"/>
                <w:color w:val="1A1A1A"/>
                <w:kern w:val="0"/>
                <w:szCs w:val="24"/>
                <w:lang w:eastAsia="et-EE"/>
              </w:rPr>
              <w:t>4</w:t>
            </w:r>
          </w:p>
        </w:tc>
        <w:tc>
          <w:tcPr>
            <w:tcW w:w="1134" w:type="dxa"/>
          </w:tcPr>
          <w:p w14:paraId="45B144D8" w14:textId="255B6A96" w:rsidR="002438C2" w:rsidRDefault="002438C2" w:rsidP="002438C2">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rPr>
              <w:t> 0</w:t>
            </w:r>
          </w:p>
        </w:tc>
        <w:tc>
          <w:tcPr>
            <w:tcW w:w="1425" w:type="dxa"/>
          </w:tcPr>
          <w:p w14:paraId="3CAADDD9" w14:textId="3F14C0FA" w:rsidR="002438C2" w:rsidRDefault="002438C2" w:rsidP="002438C2">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rPr>
              <w:t> 300</w:t>
            </w:r>
          </w:p>
        </w:tc>
        <w:tc>
          <w:tcPr>
            <w:tcW w:w="1263" w:type="dxa"/>
          </w:tcPr>
          <w:p w14:paraId="020D9D56" w14:textId="1A3C1169" w:rsidR="002438C2" w:rsidRDefault="002438C2" w:rsidP="002438C2">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rPr>
              <w:t>Lõpetatud</w:t>
            </w:r>
          </w:p>
        </w:tc>
      </w:tr>
      <w:tr w:rsidR="000B5380" w14:paraId="557B67FE" w14:textId="77777777" w:rsidTr="00BB3240">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6F5F2AAD" w14:textId="16EE3F9A" w:rsidR="000B5380" w:rsidRDefault="000B5380" w:rsidP="000B5380">
            <w:pPr>
              <w:widowControl w:val="0"/>
              <w:jc w:val="both"/>
              <w:rPr>
                <w:rFonts w:eastAsia="Times New Roman" w:cs="Times New Roman"/>
                <w:color w:val="1A1A1A"/>
                <w:kern w:val="0"/>
                <w:szCs w:val="24"/>
                <w:lang w:eastAsia="et-EE"/>
              </w:rPr>
            </w:pPr>
            <w:r>
              <w:rPr>
                <w:color w:val="1A1A1A"/>
                <w:kern w:val="0"/>
                <w:szCs w:val="24"/>
                <w:lang w:eastAsia="et-EE"/>
              </w:rPr>
              <w:t>Kõokõnõ, mis sa kõnõlõt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F51E91" w14:textId="4D0AAB52" w:rsidR="000B5380" w:rsidRDefault="000B5380" w:rsidP="000B5380">
            <w:pPr>
              <w:widowControl w:val="0"/>
              <w:jc w:val="both"/>
              <w:rPr>
                <w:rFonts w:eastAsia="Times New Roman" w:cs="Times New Roman"/>
                <w:color w:val="1A1A1A"/>
                <w:kern w:val="0"/>
                <w:szCs w:val="24"/>
                <w:lang w:eastAsia="et-EE"/>
              </w:rPr>
            </w:pPr>
            <w:r>
              <w:rPr>
                <w:color w:val="1A1A1A"/>
                <w:kern w:val="0"/>
                <w:szCs w:val="24"/>
                <w:lang w:eastAsia="et-EE"/>
              </w:rPr>
              <w:t>Eesti Kultuurkapital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A273EC" w14:textId="77777777" w:rsidR="000B5380" w:rsidRDefault="000B5380" w:rsidP="000B5380">
            <w:pPr>
              <w:widowControl w:val="0"/>
              <w:jc w:val="both"/>
              <w:rPr>
                <w:rFonts w:eastAsia="Times New Roman" w:cs="Times New Roman"/>
                <w:color w:val="1A1A1A"/>
                <w:kern w:val="0"/>
                <w:szCs w:val="24"/>
                <w:lang w:eastAsia="et-E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45F701" w14:textId="14D7DA75" w:rsidR="000B5380" w:rsidRDefault="000B5380" w:rsidP="000B5380">
            <w:pPr>
              <w:widowControl w:val="0"/>
              <w:jc w:val="both"/>
              <w:rPr>
                <w:rFonts w:eastAsia="Times New Roman" w:cs="Times New Roman"/>
                <w:color w:val="1A1A1A"/>
                <w:kern w:val="0"/>
                <w:szCs w:val="24"/>
                <w:lang w:eastAsia="et-EE"/>
              </w:rPr>
            </w:pPr>
            <w:r>
              <w:rPr>
                <w:color w:val="1A1A1A"/>
                <w:kern w:val="0"/>
                <w:szCs w:val="24"/>
                <w:lang w:eastAsia="et-EE"/>
              </w:rPr>
              <w:t> 300</w:t>
            </w:r>
            <w:r w:rsidR="004935D9">
              <w:rPr>
                <w:color w:val="1A1A1A"/>
                <w:kern w:val="0"/>
                <w:szCs w:val="24"/>
                <w:lang w:eastAsia="et-EE"/>
              </w:rPr>
              <w:t>,00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421CC23" w14:textId="20E70E5C" w:rsidR="000B5380" w:rsidRDefault="000B5380" w:rsidP="000B5380">
            <w:pPr>
              <w:widowControl w:val="0"/>
              <w:jc w:val="both"/>
              <w:rPr>
                <w:rFonts w:eastAsia="Times New Roman" w:cs="Times New Roman"/>
                <w:color w:val="1A1A1A"/>
                <w:kern w:val="0"/>
                <w:szCs w:val="24"/>
                <w:lang w:eastAsia="et-EE"/>
              </w:rPr>
            </w:pPr>
            <w:r>
              <w:rPr>
                <w:color w:val="1A1A1A"/>
                <w:kern w:val="0"/>
                <w:szCs w:val="24"/>
                <w:lang w:eastAsia="et-EE"/>
              </w:rPr>
              <w:t> 808</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2FA12E56" w14:textId="5B1EB224" w:rsidR="000B5380" w:rsidRDefault="000B5380" w:rsidP="000B5380">
            <w:pPr>
              <w:widowControl w:val="0"/>
              <w:jc w:val="both"/>
              <w:rPr>
                <w:rFonts w:eastAsia="Times New Roman" w:cs="Times New Roman"/>
                <w:color w:val="1A1A1A"/>
                <w:kern w:val="0"/>
                <w:szCs w:val="24"/>
                <w:lang w:eastAsia="et-EE"/>
              </w:rPr>
            </w:pPr>
            <w:r>
              <w:rPr>
                <w:color w:val="1A1A1A"/>
                <w:kern w:val="0"/>
                <w:szCs w:val="24"/>
                <w:lang w:eastAsia="et-EE"/>
              </w:rPr>
              <w:t>lõpetatud</w:t>
            </w:r>
          </w:p>
        </w:tc>
      </w:tr>
      <w:tr w:rsidR="00640B52" w14:paraId="6296A921" w14:textId="77777777" w:rsidTr="00BB3240">
        <w:tc>
          <w:tcPr>
            <w:tcW w:w="2122" w:type="dxa"/>
          </w:tcPr>
          <w:p w14:paraId="2E2459FA" w14:textId="77777777" w:rsidR="00640B52" w:rsidRDefault="00640B52" w:rsidP="00BA7B37">
            <w:pPr>
              <w:pStyle w:val="Standard"/>
              <w:spacing w:line="240" w:lineRule="auto"/>
              <w:jc w:val="both"/>
              <w:rPr>
                <w:color w:val="1A1A1A"/>
                <w:kern w:val="0"/>
                <w:szCs w:val="24"/>
                <w:lang w:eastAsia="et-EE"/>
              </w:rPr>
            </w:pPr>
            <w:r>
              <w:rPr>
                <w:color w:val="1A1A1A"/>
                <w:kern w:val="0"/>
                <w:szCs w:val="24"/>
                <w:lang w:eastAsia="et-EE"/>
              </w:rPr>
              <w:t>Kõokõnõ...</w:t>
            </w:r>
          </w:p>
        </w:tc>
        <w:tc>
          <w:tcPr>
            <w:tcW w:w="1984" w:type="dxa"/>
          </w:tcPr>
          <w:p w14:paraId="439C99F8" w14:textId="395DAB31" w:rsidR="00640B52" w:rsidRDefault="00640B52" w:rsidP="00BA7B37">
            <w:pPr>
              <w:pStyle w:val="Standard"/>
              <w:spacing w:line="240" w:lineRule="auto"/>
              <w:jc w:val="both"/>
              <w:rPr>
                <w:color w:val="1A1A1A"/>
                <w:kern w:val="0"/>
                <w:szCs w:val="24"/>
                <w:lang w:eastAsia="et-EE"/>
              </w:rPr>
            </w:pPr>
            <w:r>
              <w:rPr>
                <w:color w:val="1A1A1A"/>
                <w:kern w:val="0"/>
                <w:szCs w:val="24"/>
                <w:lang w:eastAsia="et-EE"/>
              </w:rPr>
              <w:t>Tartumaa</w:t>
            </w:r>
            <w:r w:rsidR="00826F2D">
              <w:rPr>
                <w:color w:val="1A1A1A"/>
                <w:kern w:val="0"/>
                <w:szCs w:val="24"/>
                <w:lang w:eastAsia="et-EE"/>
              </w:rPr>
              <w:t xml:space="preserve"> </w:t>
            </w:r>
            <w:r>
              <w:rPr>
                <w:color w:val="1A1A1A"/>
                <w:kern w:val="0"/>
                <w:szCs w:val="24"/>
                <w:lang w:eastAsia="et-EE"/>
              </w:rPr>
              <w:t>Ekspertgrupp</w:t>
            </w:r>
          </w:p>
        </w:tc>
        <w:tc>
          <w:tcPr>
            <w:tcW w:w="1134" w:type="dxa"/>
          </w:tcPr>
          <w:p w14:paraId="69CBAA3D" w14:textId="77777777" w:rsidR="00640B52" w:rsidRDefault="00640B52" w:rsidP="00BA7B37">
            <w:pPr>
              <w:pStyle w:val="Standard"/>
              <w:spacing w:line="240" w:lineRule="auto"/>
              <w:jc w:val="both"/>
              <w:rPr>
                <w:color w:val="1A1A1A"/>
                <w:kern w:val="0"/>
                <w:szCs w:val="24"/>
                <w:lang w:eastAsia="et-EE"/>
              </w:rPr>
            </w:pPr>
          </w:p>
        </w:tc>
        <w:tc>
          <w:tcPr>
            <w:tcW w:w="1134" w:type="dxa"/>
          </w:tcPr>
          <w:p w14:paraId="454EDC9F" w14:textId="0D87A479" w:rsidR="00640B52" w:rsidRDefault="00640B52" w:rsidP="00BA7B37">
            <w:pPr>
              <w:pStyle w:val="Standard"/>
              <w:spacing w:line="240" w:lineRule="auto"/>
              <w:jc w:val="both"/>
              <w:rPr>
                <w:color w:val="1A1A1A"/>
                <w:kern w:val="0"/>
                <w:szCs w:val="24"/>
                <w:lang w:eastAsia="et-EE"/>
              </w:rPr>
            </w:pPr>
            <w:r>
              <w:rPr>
                <w:color w:val="1A1A1A"/>
                <w:kern w:val="0"/>
                <w:szCs w:val="24"/>
                <w:lang w:eastAsia="et-EE"/>
              </w:rPr>
              <w:t>200</w:t>
            </w:r>
            <w:r w:rsidR="004935D9">
              <w:rPr>
                <w:color w:val="1A1A1A"/>
                <w:kern w:val="0"/>
                <w:szCs w:val="24"/>
                <w:lang w:eastAsia="et-EE"/>
              </w:rPr>
              <w:t>,00</w:t>
            </w:r>
          </w:p>
        </w:tc>
        <w:tc>
          <w:tcPr>
            <w:tcW w:w="1425" w:type="dxa"/>
          </w:tcPr>
          <w:p w14:paraId="7D72A044" w14:textId="77777777" w:rsidR="00640B52" w:rsidRDefault="00640B52" w:rsidP="00BA7B37">
            <w:pPr>
              <w:pStyle w:val="Standard"/>
              <w:spacing w:line="240" w:lineRule="auto"/>
              <w:jc w:val="both"/>
              <w:rPr>
                <w:color w:val="1A1A1A"/>
                <w:kern w:val="0"/>
                <w:szCs w:val="24"/>
                <w:lang w:eastAsia="et-EE"/>
              </w:rPr>
            </w:pPr>
          </w:p>
        </w:tc>
        <w:tc>
          <w:tcPr>
            <w:tcW w:w="1263" w:type="dxa"/>
          </w:tcPr>
          <w:p w14:paraId="317B4F1C" w14:textId="77777777" w:rsidR="00640B52" w:rsidRDefault="00640B52" w:rsidP="00BA7B37">
            <w:pPr>
              <w:pStyle w:val="Standard"/>
              <w:spacing w:line="240" w:lineRule="auto"/>
              <w:jc w:val="both"/>
              <w:rPr>
                <w:color w:val="1A1A1A"/>
                <w:kern w:val="0"/>
                <w:szCs w:val="24"/>
                <w:lang w:eastAsia="et-EE"/>
              </w:rPr>
            </w:pPr>
            <w:r>
              <w:rPr>
                <w:color w:val="1A1A1A"/>
                <w:kern w:val="0"/>
                <w:szCs w:val="24"/>
                <w:lang w:eastAsia="et-EE"/>
              </w:rPr>
              <w:t>lõpetatud</w:t>
            </w:r>
          </w:p>
        </w:tc>
      </w:tr>
      <w:tr w:rsidR="00236657" w14:paraId="43496C24" w14:textId="77777777" w:rsidTr="00BB3240">
        <w:tc>
          <w:tcPr>
            <w:tcW w:w="2122" w:type="dxa"/>
          </w:tcPr>
          <w:p w14:paraId="6482E156" w14:textId="77777777" w:rsidR="00236657" w:rsidRDefault="00236657" w:rsidP="00BA7B37">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 Kohtumine Urmas Vadiga</w:t>
            </w:r>
          </w:p>
        </w:tc>
        <w:tc>
          <w:tcPr>
            <w:tcW w:w="1984" w:type="dxa"/>
          </w:tcPr>
          <w:p w14:paraId="0C0B7D88" w14:textId="77777777" w:rsidR="00236657" w:rsidRDefault="00236657" w:rsidP="00BA7B37">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 KULKA</w:t>
            </w:r>
          </w:p>
        </w:tc>
        <w:tc>
          <w:tcPr>
            <w:tcW w:w="1134" w:type="dxa"/>
          </w:tcPr>
          <w:p w14:paraId="2FDB835A" w14:textId="77777777" w:rsidR="00236657" w:rsidRDefault="00236657" w:rsidP="00BA7B37">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10.02.-31.05. 2024</w:t>
            </w:r>
          </w:p>
        </w:tc>
        <w:tc>
          <w:tcPr>
            <w:tcW w:w="1134" w:type="dxa"/>
          </w:tcPr>
          <w:p w14:paraId="134AEF56" w14:textId="0A258B8E" w:rsidR="00236657" w:rsidRDefault="00236657" w:rsidP="00BA7B37">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 250</w:t>
            </w:r>
            <w:r w:rsidR="004935D9">
              <w:rPr>
                <w:rFonts w:eastAsia="Times New Roman" w:cs="Times New Roman"/>
                <w:color w:val="1A1A1A"/>
                <w:kern w:val="0"/>
                <w:szCs w:val="24"/>
                <w:lang w:eastAsia="et-EE"/>
                <w14:ligatures w14:val="none"/>
              </w:rPr>
              <w:t>,00</w:t>
            </w:r>
          </w:p>
        </w:tc>
        <w:tc>
          <w:tcPr>
            <w:tcW w:w="1425" w:type="dxa"/>
          </w:tcPr>
          <w:p w14:paraId="3CCC6F57" w14:textId="77777777" w:rsidR="00236657" w:rsidRDefault="00236657" w:rsidP="00BA7B37">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 300</w:t>
            </w:r>
          </w:p>
        </w:tc>
        <w:tc>
          <w:tcPr>
            <w:tcW w:w="1263" w:type="dxa"/>
          </w:tcPr>
          <w:p w14:paraId="09D81FD2" w14:textId="77777777" w:rsidR="00236657" w:rsidRDefault="00236657" w:rsidP="00BA7B37">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Lõpetatud</w:t>
            </w:r>
          </w:p>
        </w:tc>
      </w:tr>
      <w:tr w:rsidR="00236657" w14:paraId="1841C9EB" w14:textId="77777777" w:rsidTr="00BB3240">
        <w:tc>
          <w:tcPr>
            <w:tcW w:w="2122" w:type="dxa"/>
          </w:tcPr>
          <w:p w14:paraId="604827BD" w14:textId="77777777" w:rsidR="001A3003" w:rsidRDefault="00236657" w:rsidP="00BA7B37">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 xml:space="preserve">Generaatorivalmiduse loomine ja </w:t>
            </w:r>
          </w:p>
          <w:p w14:paraId="72C68B66" w14:textId="16309170" w:rsidR="00236657" w:rsidRDefault="00236657" w:rsidP="00BA7B37">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 xml:space="preserve">generaatori soetamine Võõpste </w:t>
            </w:r>
            <w:r>
              <w:rPr>
                <w:rFonts w:eastAsia="Times New Roman" w:cs="Times New Roman"/>
                <w:color w:val="1A1A1A"/>
                <w:kern w:val="0"/>
                <w:szCs w:val="24"/>
                <w:lang w:eastAsia="et-EE"/>
                <w14:ligatures w14:val="none"/>
              </w:rPr>
              <w:lastRenderedPageBreak/>
              <w:t>külakeskusele</w:t>
            </w:r>
          </w:p>
        </w:tc>
        <w:tc>
          <w:tcPr>
            <w:tcW w:w="1984" w:type="dxa"/>
          </w:tcPr>
          <w:p w14:paraId="45DEBE97" w14:textId="77777777" w:rsidR="00236657" w:rsidRDefault="00236657" w:rsidP="00BA7B37">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lastRenderedPageBreak/>
              <w:t>KÜSK Innovatsioonifond 2024</w:t>
            </w:r>
          </w:p>
        </w:tc>
        <w:tc>
          <w:tcPr>
            <w:tcW w:w="1134" w:type="dxa"/>
          </w:tcPr>
          <w:p w14:paraId="0D428E7C" w14:textId="77777777" w:rsidR="00236657" w:rsidRDefault="00236657" w:rsidP="00BA7B37">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15.10.2024-31.05.205</w:t>
            </w:r>
          </w:p>
        </w:tc>
        <w:tc>
          <w:tcPr>
            <w:tcW w:w="1134" w:type="dxa"/>
          </w:tcPr>
          <w:p w14:paraId="4D60E68A" w14:textId="77777777" w:rsidR="00236657" w:rsidRDefault="00236657" w:rsidP="00BA7B37">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4084,25</w:t>
            </w:r>
          </w:p>
        </w:tc>
        <w:tc>
          <w:tcPr>
            <w:tcW w:w="1425" w:type="dxa"/>
          </w:tcPr>
          <w:p w14:paraId="19791E84" w14:textId="77777777" w:rsidR="00236657" w:rsidRDefault="00236657" w:rsidP="00BA7B37">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4084,25</w:t>
            </w:r>
          </w:p>
        </w:tc>
        <w:tc>
          <w:tcPr>
            <w:tcW w:w="1263" w:type="dxa"/>
          </w:tcPr>
          <w:p w14:paraId="56947462" w14:textId="77777777" w:rsidR="00236657" w:rsidRDefault="00236657" w:rsidP="00BA7B37">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Rahastatud</w:t>
            </w:r>
          </w:p>
        </w:tc>
      </w:tr>
      <w:tr w:rsidR="00236657" w14:paraId="589DF574" w14:textId="77777777" w:rsidTr="00BB3240">
        <w:tc>
          <w:tcPr>
            <w:tcW w:w="2122" w:type="dxa"/>
          </w:tcPr>
          <w:p w14:paraId="2EEBE895" w14:textId="1BF82E49" w:rsidR="00236657" w:rsidRPr="009E4515" w:rsidRDefault="00236657" w:rsidP="009E4515">
            <w:r w:rsidRPr="009E4515">
              <w:t>Telkide ja laudade-pinkide soetamine Võõpste Perek</w:t>
            </w:r>
            <w:r w:rsidR="009E4515" w:rsidRPr="009E4515">
              <w:t>l</w:t>
            </w:r>
            <w:r w:rsidRPr="009E4515">
              <w:t>ubile „Noorus”</w:t>
            </w:r>
          </w:p>
        </w:tc>
        <w:tc>
          <w:tcPr>
            <w:tcW w:w="1984" w:type="dxa"/>
          </w:tcPr>
          <w:p w14:paraId="2B46560D" w14:textId="77777777" w:rsidR="00236657" w:rsidRDefault="00236657" w:rsidP="00BA7B37">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KOP sügisvoor 2024</w:t>
            </w:r>
          </w:p>
        </w:tc>
        <w:tc>
          <w:tcPr>
            <w:tcW w:w="1134" w:type="dxa"/>
          </w:tcPr>
          <w:p w14:paraId="445FF3DC" w14:textId="77777777" w:rsidR="00236657" w:rsidRDefault="00236657" w:rsidP="00BA7B37">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2.10.2024-2.10.2025</w:t>
            </w:r>
          </w:p>
        </w:tc>
        <w:tc>
          <w:tcPr>
            <w:tcW w:w="1134" w:type="dxa"/>
          </w:tcPr>
          <w:p w14:paraId="301B0F2C" w14:textId="70DCF80D" w:rsidR="00236657" w:rsidRDefault="00236657" w:rsidP="00BA7B37">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3366</w:t>
            </w:r>
            <w:r w:rsidR="004935D9">
              <w:rPr>
                <w:rFonts w:eastAsia="Times New Roman" w:cs="Times New Roman"/>
                <w:color w:val="1A1A1A"/>
                <w:kern w:val="0"/>
                <w:szCs w:val="24"/>
                <w:lang w:eastAsia="et-EE"/>
                <w14:ligatures w14:val="none"/>
              </w:rPr>
              <w:t>,00</w:t>
            </w:r>
          </w:p>
        </w:tc>
        <w:tc>
          <w:tcPr>
            <w:tcW w:w="1425" w:type="dxa"/>
          </w:tcPr>
          <w:p w14:paraId="1921D311" w14:textId="77777777" w:rsidR="00236657" w:rsidRDefault="00236657" w:rsidP="00BA7B37">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3740</w:t>
            </w:r>
          </w:p>
        </w:tc>
        <w:tc>
          <w:tcPr>
            <w:tcW w:w="1263" w:type="dxa"/>
          </w:tcPr>
          <w:p w14:paraId="41AB02FA" w14:textId="77777777" w:rsidR="00236657" w:rsidRDefault="00236657" w:rsidP="00BA7B37">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 xml:space="preserve">Rahastatud  </w:t>
            </w:r>
          </w:p>
        </w:tc>
      </w:tr>
      <w:tr w:rsidR="00236657" w14:paraId="52A95B3C" w14:textId="77777777" w:rsidTr="00BB3240">
        <w:tc>
          <w:tcPr>
            <w:tcW w:w="2122" w:type="dxa"/>
          </w:tcPr>
          <w:p w14:paraId="3EDE4BAA" w14:textId="77777777" w:rsidR="00236657" w:rsidRPr="009E4515" w:rsidRDefault="00236657" w:rsidP="009E4515">
            <w:r w:rsidRPr="009E4515">
              <w:t>Ühised üritused liidavad kogukonda</w:t>
            </w:r>
          </w:p>
        </w:tc>
        <w:tc>
          <w:tcPr>
            <w:tcW w:w="1984" w:type="dxa"/>
          </w:tcPr>
          <w:p w14:paraId="7109A181" w14:textId="77777777" w:rsidR="00236657" w:rsidRDefault="00236657" w:rsidP="00BA7B37">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KOP kevadvoor 2024</w:t>
            </w:r>
          </w:p>
        </w:tc>
        <w:tc>
          <w:tcPr>
            <w:tcW w:w="1134" w:type="dxa"/>
          </w:tcPr>
          <w:p w14:paraId="1985CF85" w14:textId="29E9A2FB" w:rsidR="00236657" w:rsidRDefault="00236657" w:rsidP="00BA7B37">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1.04.2024</w:t>
            </w:r>
            <w:r w:rsidR="009E4515">
              <w:rPr>
                <w:rFonts w:eastAsia="Times New Roman" w:cs="Times New Roman"/>
                <w:color w:val="1A1A1A"/>
                <w:kern w:val="0"/>
                <w:szCs w:val="24"/>
                <w:lang w:eastAsia="et-EE"/>
                <w14:ligatures w14:val="none"/>
              </w:rPr>
              <w:t xml:space="preserve"> </w:t>
            </w:r>
            <w:r>
              <w:rPr>
                <w:rFonts w:eastAsia="Times New Roman" w:cs="Times New Roman"/>
                <w:color w:val="1A1A1A"/>
                <w:kern w:val="0"/>
                <w:szCs w:val="24"/>
                <w:lang w:eastAsia="et-EE"/>
                <w14:ligatures w14:val="none"/>
              </w:rPr>
              <w:t>-1.04.2025</w:t>
            </w:r>
          </w:p>
        </w:tc>
        <w:tc>
          <w:tcPr>
            <w:tcW w:w="1134" w:type="dxa"/>
          </w:tcPr>
          <w:p w14:paraId="3D76EC52" w14:textId="523223D0" w:rsidR="00236657" w:rsidRDefault="00236657" w:rsidP="00BA7B37">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1480</w:t>
            </w:r>
            <w:r w:rsidR="004935D9">
              <w:rPr>
                <w:rFonts w:eastAsia="Times New Roman" w:cs="Times New Roman"/>
                <w:color w:val="1A1A1A"/>
                <w:kern w:val="0"/>
                <w:szCs w:val="24"/>
                <w:lang w:eastAsia="et-EE"/>
                <w14:ligatures w14:val="none"/>
              </w:rPr>
              <w:t>,00</w:t>
            </w:r>
          </w:p>
        </w:tc>
        <w:tc>
          <w:tcPr>
            <w:tcW w:w="1425" w:type="dxa"/>
          </w:tcPr>
          <w:p w14:paraId="1654D8D0" w14:textId="77777777" w:rsidR="00236657" w:rsidRDefault="00236657" w:rsidP="00BA7B37">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1674</w:t>
            </w:r>
          </w:p>
        </w:tc>
        <w:tc>
          <w:tcPr>
            <w:tcW w:w="1263" w:type="dxa"/>
          </w:tcPr>
          <w:p w14:paraId="500E60EE" w14:textId="77777777" w:rsidR="00236657" w:rsidRDefault="00236657" w:rsidP="00BA7B37">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Käimas</w:t>
            </w:r>
          </w:p>
        </w:tc>
      </w:tr>
      <w:tr w:rsidR="00236657" w14:paraId="206D32D1" w14:textId="77777777" w:rsidTr="00BB3240">
        <w:tc>
          <w:tcPr>
            <w:tcW w:w="2122" w:type="dxa"/>
          </w:tcPr>
          <w:p w14:paraId="461DDF4B" w14:textId="77777777" w:rsidR="00236657" w:rsidRPr="009E4515" w:rsidRDefault="00236657" w:rsidP="009E4515">
            <w:r w:rsidRPr="009E4515">
              <w:t>Tegevustoetus Võõpste Pereklubile Noorus 2024</w:t>
            </w:r>
          </w:p>
        </w:tc>
        <w:tc>
          <w:tcPr>
            <w:tcW w:w="1984" w:type="dxa"/>
          </w:tcPr>
          <w:p w14:paraId="030C1991" w14:textId="77777777" w:rsidR="00236657" w:rsidRDefault="00236657" w:rsidP="00BA7B37">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Kastre vald</w:t>
            </w:r>
          </w:p>
        </w:tc>
        <w:tc>
          <w:tcPr>
            <w:tcW w:w="1134" w:type="dxa"/>
          </w:tcPr>
          <w:p w14:paraId="023D7093" w14:textId="77777777" w:rsidR="00236657" w:rsidRDefault="00236657" w:rsidP="00BA7B37">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20.10.2023-31.12.2024</w:t>
            </w:r>
          </w:p>
        </w:tc>
        <w:tc>
          <w:tcPr>
            <w:tcW w:w="1134" w:type="dxa"/>
          </w:tcPr>
          <w:p w14:paraId="0A1460EB" w14:textId="5F8C6D7E" w:rsidR="00236657" w:rsidRDefault="00236657" w:rsidP="00BA7B37">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1500</w:t>
            </w:r>
            <w:r w:rsidR="004935D9">
              <w:rPr>
                <w:rFonts w:eastAsia="Times New Roman" w:cs="Times New Roman"/>
                <w:color w:val="1A1A1A"/>
                <w:kern w:val="0"/>
                <w:szCs w:val="24"/>
                <w:lang w:eastAsia="et-EE"/>
                <w14:ligatures w14:val="none"/>
              </w:rPr>
              <w:t>,00</w:t>
            </w:r>
          </w:p>
        </w:tc>
        <w:tc>
          <w:tcPr>
            <w:tcW w:w="1425" w:type="dxa"/>
          </w:tcPr>
          <w:p w14:paraId="4AD6D39C" w14:textId="77777777" w:rsidR="00236657" w:rsidRDefault="00236657" w:rsidP="00BA7B37">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1722</w:t>
            </w:r>
          </w:p>
        </w:tc>
        <w:tc>
          <w:tcPr>
            <w:tcW w:w="1263" w:type="dxa"/>
          </w:tcPr>
          <w:p w14:paraId="2E80DB63" w14:textId="77777777" w:rsidR="00236657" w:rsidRDefault="00236657" w:rsidP="00BA7B37">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Lõpetatud</w:t>
            </w:r>
          </w:p>
        </w:tc>
      </w:tr>
      <w:tr w:rsidR="00236657" w14:paraId="3481925A" w14:textId="77777777" w:rsidTr="00BB3240">
        <w:tc>
          <w:tcPr>
            <w:tcW w:w="2122" w:type="dxa"/>
          </w:tcPr>
          <w:p w14:paraId="18434B34" w14:textId="77777777" w:rsidR="00236657" w:rsidRPr="009E4515" w:rsidRDefault="00236657" w:rsidP="009E4515">
            <w:r w:rsidRPr="009E4515">
              <w:t>Tegevustoetus Võõpste Pereklubile Noorus 2025</w:t>
            </w:r>
          </w:p>
        </w:tc>
        <w:tc>
          <w:tcPr>
            <w:tcW w:w="1984" w:type="dxa"/>
          </w:tcPr>
          <w:p w14:paraId="68A8C41C" w14:textId="77777777" w:rsidR="00236657" w:rsidRDefault="00236657" w:rsidP="00BA7B37">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Kastre vald</w:t>
            </w:r>
          </w:p>
        </w:tc>
        <w:tc>
          <w:tcPr>
            <w:tcW w:w="1134" w:type="dxa"/>
          </w:tcPr>
          <w:p w14:paraId="2D78452F" w14:textId="77777777" w:rsidR="00236657" w:rsidRDefault="00236657" w:rsidP="00BA7B37">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20.10.2024-20.31.12.2025</w:t>
            </w:r>
          </w:p>
        </w:tc>
        <w:tc>
          <w:tcPr>
            <w:tcW w:w="1134" w:type="dxa"/>
          </w:tcPr>
          <w:p w14:paraId="7A02DBD6" w14:textId="7E771BD7" w:rsidR="00236657" w:rsidRDefault="00236657" w:rsidP="00BA7B37">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2500</w:t>
            </w:r>
            <w:r w:rsidR="004935D9">
              <w:rPr>
                <w:rFonts w:eastAsia="Times New Roman" w:cs="Times New Roman"/>
                <w:color w:val="1A1A1A"/>
                <w:kern w:val="0"/>
                <w:szCs w:val="24"/>
                <w:lang w:eastAsia="et-EE"/>
                <w14:ligatures w14:val="none"/>
              </w:rPr>
              <w:t>,00</w:t>
            </w:r>
          </w:p>
        </w:tc>
        <w:tc>
          <w:tcPr>
            <w:tcW w:w="1425" w:type="dxa"/>
          </w:tcPr>
          <w:p w14:paraId="5AB890AF" w14:textId="77777777" w:rsidR="00236657" w:rsidRDefault="00236657" w:rsidP="00BA7B37">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2710</w:t>
            </w:r>
          </w:p>
        </w:tc>
        <w:tc>
          <w:tcPr>
            <w:tcW w:w="1263" w:type="dxa"/>
          </w:tcPr>
          <w:p w14:paraId="759371CC" w14:textId="77777777" w:rsidR="00236657" w:rsidRDefault="00236657" w:rsidP="00BA7B37">
            <w:pPr>
              <w:widowControl w:val="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Rahastatud</w:t>
            </w:r>
          </w:p>
        </w:tc>
      </w:tr>
    </w:tbl>
    <w:p w14:paraId="5A4AC29E" w14:textId="77777777" w:rsidR="008E643A" w:rsidRDefault="008E643A" w:rsidP="009A2C89">
      <w:pPr>
        <w:jc w:val="both"/>
        <w:rPr>
          <w:rFonts w:cs="Times New Roman"/>
        </w:rPr>
      </w:pPr>
    </w:p>
    <w:p w14:paraId="715CF494" w14:textId="3F8058D7" w:rsidR="00EA412F" w:rsidRDefault="00D529EE" w:rsidP="009A2C89">
      <w:pPr>
        <w:jc w:val="both"/>
        <w:rPr>
          <w:rFonts w:cs="Times New Roman"/>
        </w:rPr>
      </w:pPr>
      <w:r>
        <w:rPr>
          <w:rFonts w:cs="Times New Roman"/>
        </w:rPr>
        <w:t>O</w:t>
      </w:r>
      <w:r w:rsidR="00EA412F">
        <w:rPr>
          <w:rFonts w:cs="Times New Roman"/>
        </w:rPr>
        <w:t>lulisemate projektide</w:t>
      </w:r>
      <w:r w:rsidR="00272696">
        <w:rPr>
          <w:rFonts w:cs="Times New Roman"/>
        </w:rPr>
        <w:t xml:space="preserve"> toel saadi parendada raamatukogude ruu</w:t>
      </w:r>
      <w:r w:rsidR="00BF6632">
        <w:rPr>
          <w:rFonts w:cs="Times New Roman"/>
        </w:rPr>
        <w:t xml:space="preserve">me, teenuseid, korraldada koolitusi </w:t>
      </w:r>
      <w:r w:rsidR="0071763B">
        <w:rPr>
          <w:rFonts w:cs="Times New Roman"/>
        </w:rPr>
        <w:t>ja sündmusi</w:t>
      </w:r>
      <w:r w:rsidR="00EA412F">
        <w:rPr>
          <w:rFonts w:cs="Times New Roman"/>
        </w:rPr>
        <w:t xml:space="preserve">. </w:t>
      </w:r>
    </w:p>
    <w:p w14:paraId="72F9DD4E" w14:textId="6943ABC6" w:rsidR="00EA412F" w:rsidRDefault="00D23DF0" w:rsidP="009A2C89">
      <w:pPr>
        <w:pStyle w:val="Pealkiri2"/>
        <w:jc w:val="both"/>
      </w:pPr>
      <w:r>
        <w:t>Personal</w:t>
      </w:r>
    </w:p>
    <w:tbl>
      <w:tblPr>
        <w:tblStyle w:val="Kontuurtabel"/>
        <w:tblW w:w="0" w:type="auto"/>
        <w:tblLayout w:type="fixed"/>
        <w:tblLook w:val="06A0" w:firstRow="1" w:lastRow="0" w:firstColumn="1" w:lastColumn="0" w:noHBand="1" w:noVBand="1"/>
      </w:tblPr>
      <w:tblGrid>
        <w:gridCol w:w="1630"/>
        <w:gridCol w:w="2476"/>
      </w:tblGrid>
      <w:tr w:rsidR="76BB6816" w14:paraId="38482B9A" w14:textId="77777777" w:rsidTr="00354453">
        <w:trPr>
          <w:trHeight w:val="300"/>
        </w:trPr>
        <w:tc>
          <w:tcPr>
            <w:tcW w:w="1630" w:type="dxa"/>
          </w:tcPr>
          <w:p w14:paraId="01951367" w14:textId="1BE9A91F" w:rsidR="09D6399C" w:rsidRDefault="09D6399C" w:rsidP="009A2C89">
            <w:pPr>
              <w:jc w:val="both"/>
              <w:rPr>
                <w:b/>
                <w:bCs/>
              </w:rPr>
            </w:pPr>
            <w:r w:rsidRPr="76BB6816">
              <w:rPr>
                <w:b/>
                <w:bCs/>
              </w:rPr>
              <w:t>Töötajate arv</w:t>
            </w:r>
          </w:p>
        </w:tc>
        <w:tc>
          <w:tcPr>
            <w:tcW w:w="2476" w:type="dxa"/>
          </w:tcPr>
          <w:p w14:paraId="00EA9F50" w14:textId="199F726C" w:rsidR="09D6399C" w:rsidRDefault="09D6399C" w:rsidP="009A2C89">
            <w:pPr>
              <w:jc w:val="both"/>
              <w:rPr>
                <w:b/>
                <w:bCs/>
              </w:rPr>
            </w:pPr>
            <w:r w:rsidRPr="76BB6816">
              <w:rPr>
                <w:b/>
                <w:bCs/>
              </w:rPr>
              <w:t>Täidetud töökohtade arv (FTE)</w:t>
            </w:r>
          </w:p>
        </w:tc>
      </w:tr>
      <w:tr w:rsidR="76BB6816" w14:paraId="0AF1B4C1" w14:textId="77777777" w:rsidTr="00354453">
        <w:trPr>
          <w:trHeight w:val="300"/>
        </w:trPr>
        <w:tc>
          <w:tcPr>
            <w:tcW w:w="1630" w:type="dxa"/>
          </w:tcPr>
          <w:p w14:paraId="47E9B87D" w14:textId="0E01B8DC" w:rsidR="76BB6816" w:rsidRDefault="009F3A9B" w:rsidP="009A2C89">
            <w:pPr>
              <w:jc w:val="both"/>
            </w:pPr>
            <w:r>
              <w:t>72</w:t>
            </w:r>
          </w:p>
        </w:tc>
        <w:tc>
          <w:tcPr>
            <w:tcW w:w="2476" w:type="dxa"/>
          </w:tcPr>
          <w:p w14:paraId="795A036F" w14:textId="7FC65F49" w:rsidR="76BB6816" w:rsidRDefault="003068E5" w:rsidP="009A2C89">
            <w:pPr>
              <w:jc w:val="both"/>
            </w:pPr>
            <w:r>
              <w:t>59,1</w:t>
            </w:r>
          </w:p>
        </w:tc>
      </w:tr>
    </w:tbl>
    <w:p w14:paraId="7B4A7942" w14:textId="2D77E1D6" w:rsidR="00D23DF0" w:rsidRDefault="008B17F1" w:rsidP="009A2C89">
      <w:pPr>
        <w:pStyle w:val="Pealkiri3"/>
        <w:jc w:val="both"/>
      </w:pPr>
      <w:r w:rsidRPr="008B17F1">
        <w:t>Olulisemad muudatused personali korralduses</w:t>
      </w:r>
    </w:p>
    <w:p w14:paraId="1B017F05" w14:textId="0ABEB695" w:rsidR="009C3F7B" w:rsidRDefault="009C3F7B" w:rsidP="00463EF2">
      <w:r>
        <w:t>Nõo raamatukogu</w:t>
      </w:r>
      <w:r w:rsidR="00E51110">
        <w:t xml:space="preserve"> </w:t>
      </w:r>
      <w:r w:rsidR="004F6F85">
        <w:t>kauaaegne raamatukoguhoidja siirdus</w:t>
      </w:r>
      <w:r w:rsidR="004F6F85" w:rsidRPr="00160F22">
        <w:t xml:space="preserve"> pensionile, tema asemele asus</w:t>
      </w:r>
      <w:r w:rsidR="00FB4D51">
        <w:t xml:space="preserve"> </w:t>
      </w:r>
      <w:r w:rsidR="004F6F85" w:rsidRPr="00160F22">
        <w:t xml:space="preserve">tööle </w:t>
      </w:r>
      <w:r w:rsidR="00FA6D03">
        <w:t>uus</w:t>
      </w:r>
      <w:r w:rsidR="000E188F">
        <w:t xml:space="preserve"> t</w:t>
      </w:r>
      <w:r w:rsidR="00463EF2">
        <w:t>öötaja</w:t>
      </w:r>
      <w:r w:rsidR="004F6F85" w:rsidRPr="00160F22">
        <w:t xml:space="preserve">. </w:t>
      </w:r>
      <w:r w:rsidR="006B328B">
        <w:t>Lohkva raamatukogus lahkus töölt</w:t>
      </w:r>
      <w:r w:rsidR="00031BE2">
        <w:t xml:space="preserve"> 0,5 koormusega töötaja ja asemele </w:t>
      </w:r>
      <w:r w:rsidR="008829EC">
        <w:t>asus uus sama koormusega töötaja.</w:t>
      </w:r>
      <w:r w:rsidR="00744E54">
        <w:t xml:space="preserve"> </w:t>
      </w:r>
      <w:r w:rsidR="00560A7D">
        <w:t>Rõngu</w:t>
      </w:r>
      <w:r w:rsidR="00EB479D">
        <w:t xml:space="preserve"> raamatukogus vahetus direktor.</w:t>
      </w:r>
      <w:r w:rsidR="004F3F63">
        <w:t xml:space="preserve"> Alates 01.03.2025 vahetus Pala raamatukogus töötaja seoses </w:t>
      </w:r>
      <w:r w:rsidR="00CF2947">
        <w:t>eelmise</w:t>
      </w:r>
      <w:r w:rsidR="004F3F63">
        <w:t xml:space="preserve"> töötaja pensionile jäämisega.</w:t>
      </w:r>
    </w:p>
    <w:p w14:paraId="4135803E" w14:textId="0EE8B7DC" w:rsidR="008B17F1" w:rsidRPr="00915193" w:rsidRDefault="008B17F1" w:rsidP="009A2C89">
      <w:pPr>
        <w:pStyle w:val="Pealkiri3"/>
        <w:jc w:val="both"/>
      </w:pPr>
      <w:r w:rsidRPr="00915193">
        <w:t>Erialahariduse ja kutse omandamine</w:t>
      </w:r>
    </w:p>
    <w:p w14:paraId="4B6AFB6E" w14:textId="5B1454FB" w:rsidR="00C16F0C" w:rsidRDefault="001B5E39" w:rsidP="009A2C89">
      <w:pPr>
        <w:jc w:val="both"/>
      </w:pPr>
      <w:r>
        <w:t>Raamatukoguhoidja kutse omandas  1</w:t>
      </w:r>
      <w:r w:rsidR="00A214E9">
        <w:t xml:space="preserve"> </w:t>
      </w:r>
      <w:r w:rsidR="00560A7D">
        <w:t>töötaja.</w:t>
      </w:r>
      <w:r>
        <w:t xml:space="preserve"> </w:t>
      </w:r>
      <w:r w:rsidR="009C3F7B">
        <w:t>Kutse omandamist alustas 3 raamatukoguhoidjat</w:t>
      </w:r>
      <w:r w:rsidR="00682C6B">
        <w:t>.</w:t>
      </w:r>
    </w:p>
    <w:p w14:paraId="3A090265" w14:textId="093D6915" w:rsidR="00915193" w:rsidRPr="008B17F1" w:rsidRDefault="002A373C" w:rsidP="009A2C89">
      <w:pPr>
        <w:jc w:val="both"/>
      </w:pPr>
      <w:r>
        <w:t>A</w:t>
      </w:r>
      <w:r w:rsidR="00915193">
        <w:t>ruandeaasta jooksul ülikoolis kraadi</w:t>
      </w:r>
      <w:r>
        <w:t xml:space="preserve"> ei omandatud.</w:t>
      </w:r>
    </w:p>
    <w:p w14:paraId="74B9F663" w14:textId="5C867645" w:rsidR="00364458" w:rsidRPr="002A373C" w:rsidRDefault="00E52406" w:rsidP="009A2C89">
      <w:pPr>
        <w:pStyle w:val="Pealkiri3"/>
        <w:jc w:val="both"/>
      </w:pPr>
      <w:r>
        <w:t>T</w:t>
      </w:r>
      <w:r w:rsidR="008B17F1">
        <w:t>äienduskoolitus</w:t>
      </w:r>
      <w:r>
        <w:t>ed</w:t>
      </w:r>
    </w:p>
    <w:tbl>
      <w:tblPr>
        <w:tblStyle w:val="Kontuurtabel"/>
        <w:tblW w:w="9062" w:type="dxa"/>
        <w:tblLook w:val="04A0" w:firstRow="1" w:lastRow="0" w:firstColumn="1" w:lastColumn="0" w:noHBand="0" w:noVBand="1"/>
      </w:tblPr>
      <w:tblGrid>
        <w:gridCol w:w="7242"/>
        <w:gridCol w:w="1820"/>
      </w:tblGrid>
      <w:tr w:rsidR="00364458" w14:paraId="246622AC" w14:textId="77777777" w:rsidTr="00967E76">
        <w:tc>
          <w:tcPr>
            <w:tcW w:w="7242" w:type="dxa"/>
          </w:tcPr>
          <w:p w14:paraId="3BAE357C" w14:textId="49D0F9D7" w:rsidR="00364458" w:rsidRDefault="00364458" w:rsidP="009A2C89">
            <w:pPr>
              <w:jc w:val="both"/>
              <w:rPr>
                <w:b/>
                <w:bCs/>
              </w:rPr>
            </w:pPr>
            <w:r w:rsidRPr="76BB6816">
              <w:rPr>
                <w:b/>
                <w:bCs/>
              </w:rPr>
              <w:t>Koolitusteema</w:t>
            </w:r>
          </w:p>
        </w:tc>
        <w:tc>
          <w:tcPr>
            <w:tcW w:w="1820" w:type="dxa"/>
            <w:tcBorders>
              <w:bottom w:val="single" w:sz="4" w:space="0" w:color="auto"/>
            </w:tcBorders>
          </w:tcPr>
          <w:p w14:paraId="2546B3A2" w14:textId="05D087E6" w:rsidR="00364458" w:rsidRDefault="00364458" w:rsidP="009A2C89">
            <w:pPr>
              <w:jc w:val="both"/>
              <w:rPr>
                <w:b/>
                <w:bCs/>
              </w:rPr>
            </w:pPr>
            <w:r w:rsidRPr="76BB6816">
              <w:rPr>
                <w:b/>
                <w:bCs/>
              </w:rPr>
              <w:t>Koolituste arv</w:t>
            </w:r>
          </w:p>
        </w:tc>
      </w:tr>
      <w:tr w:rsidR="00284890" w14:paraId="01184CA0" w14:textId="77777777" w:rsidTr="00346DBA">
        <w:tc>
          <w:tcPr>
            <w:tcW w:w="7242" w:type="dxa"/>
          </w:tcPr>
          <w:p w14:paraId="7D4CEBA2" w14:textId="4F1D2CC1" w:rsidR="00284890" w:rsidRPr="00364458" w:rsidRDefault="00284890" w:rsidP="00284890">
            <w:pPr>
              <w:jc w:val="both"/>
            </w:pPr>
            <w:r w:rsidRPr="76BB6816">
              <w:t>Juhtimine, sh projektijuhtimine</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0AF8AD2D" w14:textId="37881F73" w:rsidR="00284890" w:rsidRPr="00EC6704" w:rsidRDefault="00284890" w:rsidP="00284890">
            <w:pPr>
              <w:jc w:val="both"/>
              <w:rPr>
                <w:rFonts w:cs="Times New Roman"/>
              </w:rPr>
            </w:pPr>
            <w:r w:rsidRPr="00EC6704">
              <w:rPr>
                <w:rFonts w:cs="Times New Roman"/>
                <w:color w:val="000000"/>
                <w:sz w:val="22"/>
              </w:rPr>
              <w:t>15</w:t>
            </w:r>
          </w:p>
        </w:tc>
      </w:tr>
      <w:tr w:rsidR="00284890" w14:paraId="352C1A17" w14:textId="77777777" w:rsidTr="00967E76">
        <w:tc>
          <w:tcPr>
            <w:tcW w:w="7242" w:type="dxa"/>
          </w:tcPr>
          <w:p w14:paraId="1C404F39" w14:textId="193CEDA7" w:rsidR="00284890" w:rsidRPr="00364458" w:rsidRDefault="00284890" w:rsidP="00284890">
            <w:pPr>
              <w:jc w:val="both"/>
            </w:pPr>
            <w:r w:rsidRPr="76BB6816">
              <w:t>Raamatukogutöö kvantitatiivne ja kvalitatiivne hindamine, sh statistika ja uuringud</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6A2C00EB" w14:textId="7C2B5385" w:rsidR="00284890" w:rsidRPr="00EC6704" w:rsidRDefault="00284890" w:rsidP="00284890">
            <w:pPr>
              <w:jc w:val="both"/>
              <w:rPr>
                <w:rFonts w:cs="Times New Roman"/>
              </w:rPr>
            </w:pPr>
            <w:r w:rsidRPr="00EC6704">
              <w:rPr>
                <w:rFonts w:cs="Times New Roman"/>
                <w:color w:val="000000"/>
                <w:sz w:val="22"/>
              </w:rPr>
              <w:t>9</w:t>
            </w:r>
          </w:p>
        </w:tc>
      </w:tr>
      <w:tr w:rsidR="00284890" w14:paraId="2F9E3339" w14:textId="77777777" w:rsidTr="00967E76">
        <w:trPr>
          <w:trHeight w:val="300"/>
        </w:trPr>
        <w:tc>
          <w:tcPr>
            <w:tcW w:w="7242" w:type="dxa"/>
          </w:tcPr>
          <w:p w14:paraId="6AECBD6E" w14:textId="15183A51" w:rsidR="00284890" w:rsidRDefault="00284890" w:rsidP="00284890">
            <w:pPr>
              <w:jc w:val="both"/>
            </w:pPr>
            <w:r w:rsidRPr="76BB6816">
              <w:t>Meeskonnatöö ja koostööoskused</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74264D33" w14:textId="252FFFDE" w:rsidR="00284890" w:rsidRPr="00EC6704" w:rsidRDefault="00284890" w:rsidP="00284890">
            <w:pPr>
              <w:jc w:val="both"/>
              <w:rPr>
                <w:rFonts w:cs="Times New Roman"/>
              </w:rPr>
            </w:pPr>
            <w:r w:rsidRPr="00EC6704">
              <w:rPr>
                <w:rFonts w:cs="Times New Roman"/>
                <w:color w:val="000000"/>
                <w:sz w:val="22"/>
              </w:rPr>
              <w:t>13</w:t>
            </w:r>
          </w:p>
        </w:tc>
      </w:tr>
      <w:tr w:rsidR="00284890" w14:paraId="6BC1C8E5" w14:textId="77777777" w:rsidTr="00967E76">
        <w:trPr>
          <w:trHeight w:val="300"/>
        </w:trPr>
        <w:tc>
          <w:tcPr>
            <w:tcW w:w="7242" w:type="dxa"/>
          </w:tcPr>
          <w:p w14:paraId="3484D338" w14:textId="7FDDEAD6" w:rsidR="00284890" w:rsidRDefault="00284890" w:rsidP="00284890">
            <w:pPr>
              <w:jc w:val="both"/>
            </w:pPr>
            <w:r w:rsidRPr="76BB6816">
              <w:t>Isikuandmete kaitse ja autoriõigused</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78D11ED6" w14:textId="3D77A684" w:rsidR="00284890" w:rsidRPr="00EC6704" w:rsidRDefault="00284890" w:rsidP="00284890">
            <w:pPr>
              <w:jc w:val="both"/>
              <w:rPr>
                <w:rFonts w:cs="Times New Roman"/>
              </w:rPr>
            </w:pPr>
            <w:r w:rsidRPr="00EC6704">
              <w:rPr>
                <w:rFonts w:cs="Times New Roman"/>
                <w:color w:val="000000"/>
                <w:sz w:val="22"/>
              </w:rPr>
              <w:t>3</w:t>
            </w:r>
          </w:p>
        </w:tc>
      </w:tr>
      <w:tr w:rsidR="00284890" w14:paraId="27C5C1BD" w14:textId="77777777" w:rsidTr="00967E76">
        <w:trPr>
          <w:trHeight w:val="300"/>
        </w:trPr>
        <w:tc>
          <w:tcPr>
            <w:tcW w:w="7242" w:type="dxa"/>
          </w:tcPr>
          <w:p w14:paraId="46612002" w14:textId="63F5A124" w:rsidR="00284890" w:rsidRDefault="00284890" w:rsidP="00284890">
            <w:pPr>
              <w:jc w:val="both"/>
            </w:pPr>
            <w:r w:rsidRPr="76BB6816">
              <w:t>Kogude kujundamine ja haldamine</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71D021E3" w14:textId="323BD8A4" w:rsidR="00284890" w:rsidRPr="00EC6704" w:rsidRDefault="00284890" w:rsidP="00284890">
            <w:pPr>
              <w:jc w:val="both"/>
              <w:rPr>
                <w:rFonts w:cs="Times New Roman"/>
              </w:rPr>
            </w:pPr>
            <w:r w:rsidRPr="00EC6704">
              <w:rPr>
                <w:rFonts w:cs="Times New Roman"/>
                <w:color w:val="000000"/>
                <w:sz w:val="22"/>
              </w:rPr>
              <w:t>77</w:t>
            </w:r>
          </w:p>
        </w:tc>
      </w:tr>
      <w:tr w:rsidR="00284890" w14:paraId="38CA0291" w14:textId="77777777" w:rsidTr="00967E76">
        <w:trPr>
          <w:trHeight w:val="300"/>
        </w:trPr>
        <w:tc>
          <w:tcPr>
            <w:tcW w:w="7242" w:type="dxa"/>
          </w:tcPr>
          <w:p w14:paraId="372B0747" w14:textId="2C8E62F2" w:rsidR="00284890" w:rsidRDefault="00284890" w:rsidP="00284890">
            <w:pPr>
              <w:jc w:val="both"/>
            </w:pPr>
            <w:r w:rsidRPr="76BB6816">
              <w:t>Teenuste pakkumine ja arendus</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5D69672C" w14:textId="3CF2D861" w:rsidR="00284890" w:rsidRPr="00EC6704" w:rsidRDefault="00284890" w:rsidP="00284890">
            <w:pPr>
              <w:jc w:val="both"/>
              <w:rPr>
                <w:rFonts w:cs="Times New Roman"/>
              </w:rPr>
            </w:pPr>
            <w:r w:rsidRPr="00EC6704">
              <w:rPr>
                <w:rFonts w:cs="Times New Roman"/>
                <w:color w:val="000000"/>
                <w:sz w:val="22"/>
              </w:rPr>
              <w:t>84</w:t>
            </w:r>
          </w:p>
        </w:tc>
      </w:tr>
      <w:tr w:rsidR="00284890" w14:paraId="4D107D62" w14:textId="77777777" w:rsidTr="00967E76">
        <w:trPr>
          <w:trHeight w:val="300"/>
        </w:trPr>
        <w:tc>
          <w:tcPr>
            <w:tcW w:w="7242" w:type="dxa"/>
          </w:tcPr>
          <w:p w14:paraId="70B90A72" w14:textId="378D7F1A" w:rsidR="00284890" w:rsidRDefault="00284890" w:rsidP="00284890">
            <w:pPr>
              <w:jc w:val="both"/>
            </w:pPr>
            <w:r w:rsidRPr="76BB6816">
              <w:t>Klienditeenindus</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0DA277DF" w14:textId="4B63E20C" w:rsidR="00284890" w:rsidRPr="00EC6704" w:rsidRDefault="00284890" w:rsidP="00284890">
            <w:pPr>
              <w:jc w:val="both"/>
              <w:rPr>
                <w:rFonts w:cs="Times New Roman"/>
              </w:rPr>
            </w:pPr>
            <w:r w:rsidRPr="00EC6704">
              <w:rPr>
                <w:rFonts w:cs="Times New Roman"/>
                <w:color w:val="000000"/>
                <w:sz w:val="22"/>
              </w:rPr>
              <w:t>25</w:t>
            </w:r>
          </w:p>
        </w:tc>
      </w:tr>
      <w:tr w:rsidR="00284890" w14:paraId="4AEDFDEF" w14:textId="77777777" w:rsidTr="00967E76">
        <w:trPr>
          <w:trHeight w:val="300"/>
        </w:trPr>
        <w:tc>
          <w:tcPr>
            <w:tcW w:w="7242" w:type="dxa"/>
          </w:tcPr>
          <w:p w14:paraId="3F02D911" w14:textId="3CE870A8" w:rsidR="00284890" w:rsidRDefault="00284890" w:rsidP="00284890">
            <w:pPr>
              <w:jc w:val="both"/>
            </w:pPr>
            <w:r w:rsidRPr="76BB6816">
              <w:lastRenderedPageBreak/>
              <w:t>Ligipääsetavuse tagamine ning erivajadustega või puuetega inimeste teenindus</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65511C95" w14:textId="51E3B3E9" w:rsidR="00284890" w:rsidRPr="00EC6704" w:rsidRDefault="00284890" w:rsidP="00284890">
            <w:pPr>
              <w:jc w:val="both"/>
              <w:rPr>
                <w:rFonts w:cs="Times New Roman"/>
              </w:rPr>
            </w:pPr>
            <w:r w:rsidRPr="00EC6704">
              <w:rPr>
                <w:rFonts w:cs="Times New Roman"/>
                <w:color w:val="000000"/>
                <w:sz w:val="22"/>
              </w:rPr>
              <w:t>2</w:t>
            </w:r>
          </w:p>
        </w:tc>
      </w:tr>
      <w:tr w:rsidR="00284890" w14:paraId="1C08D3D5" w14:textId="77777777" w:rsidTr="00967E76">
        <w:trPr>
          <w:trHeight w:val="300"/>
        </w:trPr>
        <w:tc>
          <w:tcPr>
            <w:tcW w:w="7242" w:type="dxa"/>
          </w:tcPr>
          <w:p w14:paraId="0A185DE3" w14:textId="530119D6" w:rsidR="00284890" w:rsidRDefault="00284890" w:rsidP="00284890">
            <w:pPr>
              <w:jc w:val="both"/>
            </w:pPr>
            <w:r w:rsidRPr="76BB6816">
              <w:t>Digi- ja meediapädevused</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01BE96AC" w14:textId="2779CB69" w:rsidR="00284890" w:rsidRPr="00EC6704" w:rsidRDefault="00284890" w:rsidP="00284890">
            <w:pPr>
              <w:jc w:val="both"/>
              <w:rPr>
                <w:rFonts w:cs="Times New Roman"/>
              </w:rPr>
            </w:pPr>
            <w:r w:rsidRPr="00EC6704">
              <w:rPr>
                <w:rFonts w:cs="Times New Roman"/>
                <w:color w:val="000000"/>
                <w:sz w:val="22"/>
              </w:rPr>
              <w:t>54</w:t>
            </w:r>
          </w:p>
        </w:tc>
      </w:tr>
      <w:tr w:rsidR="00284890" w14:paraId="0F4ACFD1" w14:textId="77777777" w:rsidTr="00967E76">
        <w:trPr>
          <w:trHeight w:val="300"/>
        </w:trPr>
        <w:tc>
          <w:tcPr>
            <w:tcW w:w="7242" w:type="dxa"/>
          </w:tcPr>
          <w:p w14:paraId="4994C27E" w14:textId="787B658F" w:rsidR="00284890" w:rsidRDefault="00284890" w:rsidP="00284890">
            <w:pPr>
              <w:jc w:val="both"/>
            </w:pPr>
            <w:r w:rsidRPr="76BB6816">
              <w:t>Koolituste ja ürituste korraldamine, sh koolitamine</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75A9AF12" w14:textId="067D45DA" w:rsidR="00284890" w:rsidRPr="00EC6704" w:rsidRDefault="00284890" w:rsidP="00284890">
            <w:pPr>
              <w:jc w:val="both"/>
              <w:rPr>
                <w:rFonts w:cs="Times New Roman"/>
              </w:rPr>
            </w:pPr>
            <w:r w:rsidRPr="00EC6704">
              <w:rPr>
                <w:rFonts w:cs="Times New Roman"/>
                <w:color w:val="000000"/>
                <w:sz w:val="22"/>
              </w:rPr>
              <w:t>5</w:t>
            </w:r>
          </w:p>
        </w:tc>
      </w:tr>
      <w:tr w:rsidR="00284890" w14:paraId="3A7DCFD9" w14:textId="77777777" w:rsidTr="00967E76">
        <w:trPr>
          <w:trHeight w:val="300"/>
        </w:trPr>
        <w:tc>
          <w:tcPr>
            <w:tcW w:w="7242" w:type="dxa"/>
          </w:tcPr>
          <w:p w14:paraId="4D330189" w14:textId="07DF0971" w:rsidR="00284890" w:rsidRDefault="00284890" w:rsidP="00284890">
            <w:pPr>
              <w:jc w:val="both"/>
            </w:pPr>
            <w:r w:rsidRPr="76BB6816">
              <w:t>Kultuur ja kirjandus</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476CCCD9" w14:textId="0EED7359" w:rsidR="00284890" w:rsidRPr="00EC6704" w:rsidRDefault="00284890" w:rsidP="00284890">
            <w:pPr>
              <w:jc w:val="both"/>
              <w:rPr>
                <w:rFonts w:cs="Times New Roman"/>
              </w:rPr>
            </w:pPr>
            <w:r w:rsidRPr="00EC6704">
              <w:rPr>
                <w:rFonts w:cs="Times New Roman"/>
                <w:color w:val="000000"/>
                <w:sz w:val="22"/>
              </w:rPr>
              <w:t>99</w:t>
            </w:r>
          </w:p>
        </w:tc>
      </w:tr>
      <w:tr w:rsidR="00284890" w14:paraId="2313415C" w14:textId="77777777" w:rsidTr="00967E76">
        <w:trPr>
          <w:trHeight w:val="300"/>
        </w:trPr>
        <w:tc>
          <w:tcPr>
            <w:tcW w:w="7242" w:type="dxa"/>
          </w:tcPr>
          <w:p w14:paraId="3D46C391" w14:textId="29927CB5" w:rsidR="00284890" w:rsidRDefault="00284890" w:rsidP="00284890">
            <w:pPr>
              <w:jc w:val="both"/>
            </w:pPr>
            <w:r w:rsidRPr="76BB6816">
              <w:t>Muu (nimetada)</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7759791F" w14:textId="466EC4D2" w:rsidR="00284890" w:rsidRPr="00EC6704" w:rsidRDefault="00284890" w:rsidP="00284890">
            <w:pPr>
              <w:jc w:val="both"/>
              <w:rPr>
                <w:rFonts w:cs="Times New Roman"/>
              </w:rPr>
            </w:pPr>
            <w:r w:rsidRPr="00EC6704">
              <w:rPr>
                <w:rFonts w:cs="Times New Roman"/>
                <w:color w:val="000000"/>
                <w:sz w:val="22"/>
              </w:rPr>
              <w:t>21</w:t>
            </w:r>
          </w:p>
        </w:tc>
      </w:tr>
    </w:tbl>
    <w:p w14:paraId="3ABBCCF6" w14:textId="77777777" w:rsidR="006D7D98" w:rsidRDefault="006D7D98" w:rsidP="00DC21AF">
      <w:pPr>
        <w:jc w:val="both"/>
      </w:pPr>
    </w:p>
    <w:p w14:paraId="7FC37F2E" w14:textId="7DC319D1" w:rsidR="00A467F6" w:rsidRPr="00A90934" w:rsidRDefault="00A467F6" w:rsidP="00DC21AF">
      <w:pPr>
        <w:jc w:val="both"/>
        <w:rPr>
          <w:rFonts w:cs="Times New Roman"/>
          <w:b/>
          <w:bCs/>
          <w:szCs w:val="24"/>
        </w:rPr>
      </w:pPr>
      <w:r w:rsidRPr="00A90934">
        <w:rPr>
          <w:rFonts w:cs="Times New Roman"/>
          <w:b/>
          <w:bCs/>
          <w:szCs w:val="24"/>
        </w:rPr>
        <w:t>Maakonna raamatukogu poolt korraldatud:</w:t>
      </w:r>
    </w:p>
    <w:p w14:paraId="666C530A" w14:textId="77777777" w:rsidR="002F2408" w:rsidRDefault="00AE631D" w:rsidP="00AE631D">
      <w:pPr>
        <w:jc w:val="both"/>
        <w:rPr>
          <w:rFonts w:cs="Times New Roman"/>
          <w:szCs w:val="24"/>
        </w:rPr>
      </w:pPr>
      <w:r w:rsidRPr="00A90934">
        <w:rPr>
          <w:rFonts w:cs="Times New Roman"/>
          <w:szCs w:val="24"/>
          <w:u w:val="single"/>
        </w:rPr>
        <w:t>Teenuste pakkumine ja arendus:</w:t>
      </w:r>
      <w:r w:rsidRPr="00A90934">
        <w:rPr>
          <w:rFonts w:cs="Times New Roman"/>
          <w:szCs w:val="24"/>
        </w:rPr>
        <w:t xml:space="preserve"> </w:t>
      </w:r>
    </w:p>
    <w:p w14:paraId="70AFCEB6" w14:textId="6FCE16A5" w:rsidR="00AE631D" w:rsidRPr="001134D1" w:rsidRDefault="00AE631D" w:rsidP="001134D1">
      <w:r w:rsidRPr="001134D1">
        <w:t>Ülle Talihärm</w:t>
      </w:r>
      <w:r w:rsidR="009E4515">
        <w:t xml:space="preserve"> </w:t>
      </w:r>
      <w:r w:rsidR="0012764A" w:rsidRPr="001134D1">
        <w:t>-</w:t>
      </w:r>
      <w:r w:rsidRPr="001134D1">
        <w:t xml:space="preserve"> rahvaraamatukogude seaduse eelnõu</w:t>
      </w:r>
      <w:r w:rsidR="00831BC9">
        <w:t>.</w:t>
      </w:r>
      <w:r w:rsidRPr="001134D1">
        <w:t xml:space="preserve"> </w:t>
      </w:r>
    </w:p>
    <w:p w14:paraId="6A8DC3EA" w14:textId="1AEC2181" w:rsidR="00AE631D" w:rsidRPr="001134D1" w:rsidRDefault="00AE631D" w:rsidP="001134D1">
      <w:r w:rsidRPr="001134D1">
        <w:t>Kogemusreis Smiltene, Ulbroka ja Ogre raamatukogudesse</w:t>
      </w:r>
      <w:r w:rsidR="00831BC9">
        <w:t>.</w:t>
      </w:r>
    </w:p>
    <w:p w14:paraId="7B744052" w14:textId="69C36D9F" w:rsidR="00A467F6" w:rsidRPr="001134D1" w:rsidRDefault="00AE631D" w:rsidP="001134D1">
      <w:r w:rsidRPr="001134D1">
        <w:t>Aastalõpu koolituspäev Luunja valla raamatukogudes</w:t>
      </w:r>
      <w:r w:rsidR="00F67495">
        <w:t>, tutvumine teenuste korraldusega</w:t>
      </w:r>
      <w:r w:rsidR="00FC3519">
        <w:t>.</w:t>
      </w:r>
    </w:p>
    <w:p w14:paraId="2949D99B" w14:textId="77777777" w:rsidR="00504164" w:rsidRPr="001134D1" w:rsidRDefault="00D152DD" w:rsidP="001134D1">
      <w:pPr>
        <w:rPr>
          <w:u w:val="single"/>
        </w:rPr>
      </w:pPr>
      <w:r w:rsidRPr="001134D1">
        <w:rPr>
          <w:u w:val="single"/>
        </w:rPr>
        <w:t xml:space="preserve">Digi- ja meediapädevused: </w:t>
      </w:r>
    </w:p>
    <w:p w14:paraId="7A74E257" w14:textId="66EC0068" w:rsidR="00282797" w:rsidRDefault="00D152DD" w:rsidP="001134D1">
      <w:hyperlink r:id="rId12" w:tooltip="https://www.is.ut.ee/pls/ois/tere.tulemast?viit=5404446" w:history="1">
        <w:r w:rsidRPr="00395479">
          <w:rPr>
            <w:rStyle w:val="Hperlink"/>
            <w:color w:val="auto"/>
            <w:u w:val="none"/>
          </w:rPr>
          <w:t>Kogukonna fotoarhiivi korrastamine ja   digitaliseerimine</w:t>
        </w:r>
      </w:hyperlink>
      <w:r w:rsidR="00B10B48">
        <w:t>, TÜ</w:t>
      </w:r>
    </w:p>
    <w:p w14:paraId="463F16DA" w14:textId="3978C8FD" w:rsidR="00D152DD" w:rsidRPr="001134D1" w:rsidRDefault="00D152DD" w:rsidP="001134D1">
      <w:r w:rsidRPr="001134D1">
        <w:t>Kristiin Meos</w:t>
      </w:r>
      <w:r w:rsidR="00282797">
        <w:t>-</w:t>
      </w:r>
      <w:r w:rsidRPr="001134D1">
        <w:t> kultuuripärandi digiteerimisest</w:t>
      </w:r>
      <w:r w:rsidR="00FC3519">
        <w:t>.</w:t>
      </w:r>
    </w:p>
    <w:p w14:paraId="24F23B0B" w14:textId="77777777" w:rsidR="00504164" w:rsidRPr="001134D1" w:rsidRDefault="00A81009" w:rsidP="001134D1">
      <w:pPr>
        <w:rPr>
          <w:u w:val="single"/>
        </w:rPr>
      </w:pPr>
      <w:r w:rsidRPr="001134D1">
        <w:rPr>
          <w:u w:val="single"/>
        </w:rPr>
        <w:t xml:space="preserve">Kultuur ja kirjandus: </w:t>
      </w:r>
    </w:p>
    <w:p w14:paraId="376A534E" w14:textId="01137A54" w:rsidR="00A81009" w:rsidRPr="001134D1" w:rsidRDefault="00A81009" w:rsidP="001134D1">
      <w:r w:rsidRPr="001134D1">
        <w:t> “Painajad, libahundid ja kaitseinglid:</w:t>
      </w:r>
      <w:r w:rsidR="00504164" w:rsidRPr="001134D1">
        <w:t xml:space="preserve"> </w:t>
      </w:r>
      <w:r w:rsidRPr="001134D1">
        <w:t>kogemuslugudest raamatuillustratsioonideni”- Reet Hiiemäe. </w:t>
      </w:r>
    </w:p>
    <w:p w14:paraId="050ABAC5" w14:textId="45249BC8" w:rsidR="00A81009" w:rsidRPr="001134D1" w:rsidRDefault="00A81009" w:rsidP="001134D1">
      <w:r w:rsidRPr="001134D1">
        <w:t> Kohtumine kirjanik Indrek Harglaga</w:t>
      </w:r>
      <w:r w:rsidR="001936D4">
        <w:t>.</w:t>
      </w:r>
      <w:r w:rsidRPr="001134D1">
        <w:t xml:space="preserve"> </w:t>
      </w:r>
    </w:p>
    <w:p w14:paraId="07ABCC78" w14:textId="0B793CF8" w:rsidR="00A81009" w:rsidRPr="001134D1" w:rsidRDefault="00A81009" w:rsidP="001134D1">
      <w:r w:rsidRPr="001134D1">
        <w:t> Evelin Arust - Läti kirjandus eesti keeles</w:t>
      </w:r>
      <w:r w:rsidR="001936D4">
        <w:t>.</w:t>
      </w:r>
      <w:r w:rsidRPr="001134D1">
        <w:t xml:space="preserve"> </w:t>
      </w:r>
    </w:p>
    <w:p w14:paraId="140CF370" w14:textId="5B23E79C" w:rsidR="00A81009" w:rsidRPr="001134D1" w:rsidRDefault="00A81009" w:rsidP="001134D1">
      <w:r w:rsidRPr="001134D1">
        <w:t>Sõnaränd 2024, kohtumine kirjanike Kätlin Kaldmaa, Veronika Kivisilla ja Kai Arrakuga</w:t>
      </w:r>
      <w:r w:rsidR="001936D4">
        <w:t>.</w:t>
      </w:r>
      <w:r w:rsidRPr="001134D1">
        <w:t xml:space="preserve">  </w:t>
      </w:r>
    </w:p>
    <w:p w14:paraId="40776EBE" w14:textId="2D3B687A" w:rsidR="00D152DD" w:rsidRPr="001134D1" w:rsidRDefault="00A81009" w:rsidP="001134D1">
      <w:r w:rsidRPr="001134D1">
        <w:t>Eesti Lastekirjanduse Keskuse erialapäev</w:t>
      </w:r>
      <w:r w:rsidR="001936D4">
        <w:t>.</w:t>
      </w:r>
    </w:p>
    <w:p w14:paraId="5C26A317" w14:textId="77777777" w:rsidR="00CF2947" w:rsidRPr="001134D1" w:rsidRDefault="00A65DC0" w:rsidP="001134D1">
      <w:pPr>
        <w:rPr>
          <w:u w:val="single"/>
        </w:rPr>
      </w:pPr>
      <w:r w:rsidRPr="001134D1">
        <w:rPr>
          <w:u w:val="single"/>
        </w:rPr>
        <w:t>Muu</w:t>
      </w:r>
      <w:r w:rsidR="00007940" w:rsidRPr="001134D1">
        <w:rPr>
          <w:u w:val="single"/>
        </w:rPr>
        <w:t xml:space="preserve">de koolituste teemad </w:t>
      </w:r>
      <w:r w:rsidR="00B1613E" w:rsidRPr="001134D1">
        <w:rPr>
          <w:u w:val="single"/>
        </w:rPr>
        <w:t>raamatukogudes</w:t>
      </w:r>
      <w:r w:rsidRPr="001134D1">
        <w:rPr>
          <w:u w:val="single"/>
        </w:rPr>
        <w:t xml:space="preserve">: </w:t>
      </w:r>
    </w:p>
    <w:p w14:paraId="2E918C51" w14:textId="1B3DCF03" w:rsidR="003B2AE2" w:rsidRPr="001134D1" w:rsidRDefault="003B2AE2" w:rsidP="001134D1">
      <w:r w:rsidRPr="001134D1">
        <w:t>MTÜ Tartumaa raamatukogude seenioritöö õppepäevad</w:t>
      </w:r>
      <w:r w:rsidR="001936D4">
        <w:t>.</w:t>
      </w:r>
      <w:r w:rsidRPr="001134D1">
        <w:t xml:space="preserve"> </w:t>
      </w:r>
    </w:p>
    <w:p w14:paraId="20C0C004" w14:textId="2CC1A0AD" w:rsidR="003B2AE2" w:rsidRPr="001134D1" w:rsidRDefault="003B2AE2" w:rsidP="001134D1">
      <w:r w:rsidRPr="001134D1">
        <w:t>Kogemuspäevad Tartu ja Kastre valla raamatukogutöötajatega</w:t>
      </w:r>
      <w:r w:rsidR="001936D4">
        <w:t>.</w:t>
      </w:r>
    </w:p>
    <w:p w14:paraId="7E757F56" w14:textId="0BD3594C" w:rsidR="00A467F6" w:rsidRPr="001134D1" w:rsidRDefault="003B2AE2" w:rsidP="001134D1">
      <w:r w:rsidRPr="001134D1">
        <w:t>Õppereis</w:t>
      </w:r>
      <w:r w:rsidR="001C34A5">
        <w:t>id</w:t>
      </w:r>
      <w:r w:rsidRPr="001134D1">
        <w:t xml:space="preserve"> Harjumaa</w:t>
      </w:r>
      <w:r w:rsidR="00DF4911">
        <w:t>,</w:t>
      </w:r>
      <w:r w:rsidRPr="001134D1">
        <w:t xml:space="preserve"> Tallinna </w:t>
      </w:r>
      <w:r w:rsidR="00DF4911">
        <w:t xml:space="preserve">ja Jõgevamaa </w:t>
      </w:r>
      <w:r w:rsidRPr="001134D1">
        <w:t>raamatukogudesse</w:t>
      </w:r>
      <w:r w:rsidR="00DF4911">
        <w:t>.</w:t>
      </w:r>
    </w:p>
    <w:p w14:paraId="17C254AB" w14:textId="2B0BD632" w:rsidR="00354453" w:rsidRDefault="003B2AE2" w:rsidP="001134D1">
      <w:r w:rsidRPr="001134D1">
        <w:t>Tuleohutuse koolitus Kambja valla raamatukogudele</w:t>
      </w:r>
      <w:r w:rsidR="00E22D3C">
        <w:t>, r</w:t>
      </w:r>
      <w:r w:rsidRPr="001134D1">
        <w:t>aamatupidamisprogramm VeRa</w:t>
      </w:r>
      <w:r w:rsidR="00C644A1" w:rsidRPr="001134D1">
        <w:t xml:space="preserve"> </w:t>
      </w:r>
      <w:r w:rsidR="00B86E65" w:rsidRPr="001134D1">
        <w:t>infopäevad</w:t>
      </w:r>
      <w:r w:rsidR="00917159">
        <w:t xml:space="preserve"> jne.</w:t>
      </w:r>
      <w:r w:rsidR="00354453">
        <w:br w:type="page"/>
      </w:r>
    </w:p>
    <w:p w14:paraId="321E2780" w14:textId="727AD798" w:rsidR="00351FEA" w:rsidRDefault="00351FEA" w:rsidP="009A2C89">
      <w:pPr>
        <w:pStyle w:val="Pealkiri1"/>
        <w:jc w:val="both"/>
      </w:pPr>
      <w:bookmarkStart w:id="4" w:name="_Toc192599561"/>
      <w:r>
        <w:lastRenderedPageBreak/>
        <w:t>Hoone ja ruum. Ligipääsetavus. Innovatsioon</w:t>
      </w:r>
      <w:bookmarkEnd w:id="4"/>
    </w:p>
    <w:p w14:paraId="3EC9498A" w14:textId="33519B0C" w:rsidR="00351FEA" w:rsidRDefault="00462524" w:rsidP="009A2C89">
      <w:pPr>
        <w:pStyle w:val="Pealkiri2"/>
        <w:jc w:val="both"/>
      </w:pPr>
      <w:r>
        <w:t>Hoone ja ruum</w:t>
      </w:r>
    </w:p>
    <w:p w14:paraId="1B12DC6E" w14:textId="5BC28D45" w:rsidR="008B3F52" w:rsidRDefault="000A57A6" w:rsidP="00906B13">
      <w:pPr>
        <w:jc w:val="both"/>
      </w:pPr>
      <w:r>
        <w:t>Tartumaa 45 raamatukogust</w:t>
      </w:r>
      <w:r w:rsidR="00342600">
        <w:t xml:space="preserve"> </w:t>
      </w:r>
      <w:r w:rsidR="00430167">
        <w:t xml:space="preserve">12 toimusid ruumide, </w:t>
      </w:r>
      <w:r w:rsidR="000463E9">
        <w:t xml:space="preserve">soojustuse ja valgustuse parendamised. Väiksemaid või suuremaid remonditöid vajavad </w:t>
      </w:r>
      <w:r w:rsidR="008A2B67">
        <w:t>11 raamatukogu.</w:t>
      </w:r>
    </w:p>
    <w:p w14:paraId="141FDC32" w14:textId="22403EA3" w:rsidR="009728E1" w:rsidRPr="0098458A" w:rsidRDefault="009728E1" w:rsidP="00906B13">
      <w:pPr>
        <w:jc w:val="both"/>
        <w:rPr>
          <w:u w:val="single"/>
        </w:rPr>
      </w:pPr>
      <w:r w:rsidRPr="0098458A">
        <w:rPr>
          <w:u w:val="single"/>
        </w:rPr>
        <w:t>Teostatud tööd</w:t>
      </w:r>
      <w:r w:rsidR="0098458A" w:rsidRPr="0098458A">
        <w:rPr>
          <w:u w:val="single"/>
        </w:rPr>
        <w:t xml:space="preserve"> 2024.a.</w:t>
      </w:r>
    </w:p>
    <w:p w14:paraId="1BEE3CC4" w14:textId="2250359C" w:rsidR="00682C6B" w:rsidRPr="00B81DB7" w:rsidRDefault="00143A70" w:rsidP="00B81DB7">
      <w:r w:rsidRPr="00B81DB7">
        <w:t xml:space="preserve">Elva valla </w:t>
      </w:r>
      <w:r w:rsidR="00682C6B" w:rsidRPr="00B81DB7">
        <w:t xml:space="preserve">Elva Linnaraamatukogus toimus kaminaruumi </w:t>
      </w:r>
      <w:r w:rsidR="00544568" w:rsidRPr="00B81DB7">
        <w:t>värskendus</w:t>
      </w:r>
      <w:r w:rsidR="00682C6B" w:rsidRPr="00B81DB7">
        <w:t>remont</w:t>
      </w:r>
      <w:r w:rsidR="006F1736" w:rsidRPr="00B81DB7">
        <w:t>.</w:t>
      </w:r>
      <w:r w:rsidR="00627FDB" w:rsidRPr="00B81DB7">
        <w:t xml:space="preserve"> </w:t>
      </w:r>
      <w:r w:rsidRPr="00B81DB7">
        <w:t>Teedla raamatukogu ühes ruumis toimus remont, vahetati lagi ja põrand ning värviti seinad.</w:t>
      </w:r>
    </w:p>
    <w:p w14:paraId="2FC2E6E7" w14:textId="2270D4BC" w:rsidR="004177B5" w:rsidRPr="00B81DB7" w:rsidRDefault="006B7F30" w:rsidP="00B81DB7">
      <w:r w:rsidRPr="00B81DB7">
        <w:t xml:space="preserve">Peipsiääre valla </w:t>
      </w:r>
      <w:r w:rsidR="004177B5" w:rsidRPr="00B81DB7">
        <w:t>Välgi raamatukogu hoones vahetati maaküttepump välja ja Lümati raamatukogu sai õhksoojuspumba. Vara ja Pala raamatukogus vahetati valgustus välja.</w:t>
      </w:r>
    </w:p>
    <w:p w14:paraId="0A88B1FE" w14:textId="7476CA62" w:rsidR="00234624" w:rsidRPr="00B81DB7" w:rsidRDefault="00F23760" w:rsidP="00B81DB7">
      <w:r w:rsidRPr="00B81DB7">
        <w:t>Luunja valla kesk</w:t>
      </w:r>
      <w:r w:rsidR="001B0021" w:rsidRPr="00B81DB7">
        <w:t xml:space="preserve">raamatukogu Lohkvas </w:t>
      </w:r>
      <w:r w:rsidR="00234624" w:rsidRPr="00B81DB7">
        <w:t xml:space="preserve"> sai väga oodatud ruumide laienduse</w:t>
      </w:r>
      <w:r w:rsidR="00D76D88" w:rsidRPr="00B81DB7">
        <w:t xml:space="preserve"> ja</w:t>
      </w:r>
      <w:r w:rsidR="00EB5BF5" w:rsidRPr="00B81DB7">
        <w:t xml:space="preserve"> värskendusremondi.</w:t>
      </w:r>
    </w:p>
    <w:p w14:paraId="10599609" w14:textId="4E811DC3" w:rsidR="00523BFD" w:rsidRDefault="00222C3C" w:rsidP="00906B13">
      <w:pPr>
        <w:jc w:val="both"/>
      </w:pPr>
      <w:r>
        <w:rPr>
          <w:color w:val="000000" w:themeColor="text1"/>
        </w:rPr>
        <w:t xml:space="preserve">Kastre vallas remonditi Melliste raamatukogu </w:t>
      </w:r>
      <w:r w:rsidRPr="00C20E9C">
        <w:t>ja noortekeskuse ühine terrass ja kivisillutis</w:t>
      </w:r>
      <w:r>
        <w:t>. Roiu raamatukogule osteti kaks õhksoojuspumpa, tagamaks normaalne soojus ruumides.</w:t>
      </w:r>
      <w:r w:rsidR="00B947F4">
        <w:t xml:space="preserve"> Võnnu</w:t>
      </w:r>
      <w:r w:rsidR="004729CA">
        <w:t xml:space="preserve"> raamatukogus remonditud ja sisustatud üks tühjalt seisnud ruum. Sellega said keskmises ja vanemas koolieas õpilased endale oma toa.</w:t>
      </w:r>
      <w:r w:rsidR="004729CA">
        <w:rPr>
          <w:color w:val="000000" w:themeColor="text1"/>
        </w:rPr>
        <w:t xml:space="preserve"> </w:t>
      </w:r>
      <w:r w:rsidR="00523BFD">
        <w:t>Järvselja ra</w:t>
      </w:r>
      <w:r w:rsidR="00786918">
        <w:t>amatukogus algas ahju remont.</w:t>
      </w:r>
      <w:r w:rsidR="006526AA">
        <w:t xml:space="preserve"> Võõpste </w:t>
      </w:r>
      <w:r w:rsidR="00844B5F">
        <w:t>raamatukogu majas</w:t>
      </w:r>
      <w:r w:rsidR="00782E65">
        <w:t xml:space="preserve"> taastatud kolm välisust ning remonditud välistrepp.</w:t>
      </w:r>
    </w:p>
    <w:p w14:paraId="4B3535F9" w14:textId="4ECBECE3" w:rsidR="00E81BE3" w:rsidRDefault="001C11ED" w:rsidP="00906B13">
      <w:pPr>
        <w:jc w:val="both"/>
      </w:pPr>
      <w:r>
        <w:t>Tartu valla Äksi raamatukogus kaasajastati avariivalgustus</w:t>
      </w:r>
      <w:r w:rsidR="004A5D05">
        <w:t>.</w:t>
      </w:r>
    </w:p>
    <w:p w14:paraId="3CE039BE" w14:textId="4808135E" w:rsidR="00C11303" w:rsidRPr="004729CA" w:rsidRDefault="00C11303" w:rsidP="00906B13">
      <w:pPr>
        <w:jc w:val="both"/>
        <w:rPr>
          <w:color w:val="000000" w:themeColor="text1"/>
        </w:rPr>
      </w:pPr>
      <w:r>
        <w:rPr>
          <w:rFonts w:eastAsia="Times New Roman" w:cs="Times New Roman"/>
          <w:color w:val="000000"/>
          <w:szCs w:val="24"/>
        </w:rPr>
        <w:t>Kambja valla Kuuste haruraamatukogu sai maja seinale tähelepanu tõmbava ja märgatavust suurendava välissildi.</w:t>
      </w:r>
    </w:p>
    <w:p w14:paraId="330B8852" w14:textId="49F094C8" w:rsidR="00053640" w:rsidRPr="00064A40" w:rsidRDefault="00053640" w:rsidP="00906B13">
      <w:pPr>
        <w:jc w:val="both"/>
        <w:rPr>
          <w:u w:val="single"/>
        </w:rPr>
      </w:pPr>
      <w:r w:rsidRPr="00064A40">
        <w:rPr>
          <w:u w:val="single"/>
        </w:rPr>
        <w:t>Remondivajadus</w:t>
      </w:r>
      <w:r w:rsidR="003C5A7A" w:rsidRPr="00064A40">
        <w:rPr>
          <w:u w:val="single"/>
        </w:rPr>
        <w:t>ed</w:t>
      </w:r>
      <w:r w:rsidR="00A609EA" w:rsidRPr="00064A40">
        <w:rPr>
          <w:u w:val="single"/>
        </w:rPr>
        <w:t>:</w:t>
      </w:r>
    </w:p>
    <w:p w14:paraId="6A6A2A2C" w14:textId="6323FEC2" w:rsidR="00A609EA" w:rsidRPr="00B81DB7" w:rsidRDefault="00A609EA" w:rsidP="00B81DB7">
      <w:r w:rsidRPr="00B81DB7">
        <w:t>Elva Linna</w:t>
      </w:r>
      <w:r w:rsidR="00064A40" w:rsidRPr="00B81DB7">
        <w:t>r</w:t>
      </w:r>
      <w:r w:rsidRPr="00B81DB7">
        <w:t>aamatukogu vajaks üldist  värskendusremonti, eriti lasteosakond  mis vajaks kaasajastamist. Uut lastepärast mööblit (riiulid, toolid).</w:t>
      </w:r>
      <w:r w:rsidR="00AD40E6" w:rsidRPr="00B81DB7">
        <w:t xml:space="preserve"> Ulila harukogus vajalik akende soojapidavuse taastamine.</w:t>
      </w:r>
      <w:r w:rsidR="00F618C1" w:rsidRPr="00B81DB7">
        <w:t xml:space="preserve"> Valguta haruraamatukogus vajaks</w:t>
      </w:r>
      <w:r w:rsidR="004F50F7" w:rsidRPr="00B81DB7">
        <w:t xml:space="preserve"> remonti esik.</w:t>
      </w:r>
    </w:p>
    <w:p w14:paraId="33A6FB17" w14:textId="60D26CDC" w:rsidR="004C05B4" w:rsidRPr="00B81DB7" w:rsidRDefault="00CC48B8" w:rsidP="00B81DB7">
      <w:r w:rsidRPr="00B81DB7">
        <w:t xml:space="preserve">Kambja valla </w:t>
      </w:r>
      <w:r w:rsidR="004C05B4" w:rsidRPr="00B81DB7">
        <w:t xml:space="preserve">Külitse </w:t>
      </w:r>
      <w:r w:rsidR="005E7AA6" w:rsidRPr="00B81DB7">
        <w:t>kogukond alustas raamatukogu</w:t>
      </w:r>
      <w:r w:rsidR="00955664" w:rsidRPr="00B81DB7">
        <w:t xml:space="preserve">le </w:t>
      </w:r>
      <w:r w:rsidR="00AA7A94" w:rsidRPr="00B81DB7">
        <w:t>müügis</w:t>
      </w:r>
      <w:r w:rsidR="00695EEF" w:rsidRPr="00B81DB7">
        <w:t xml:space="preserve"> olevasse </w:t>
      </w:r>
      <w:r w:rsidR="00D017F2" w:rsidRPr="00B81DB7">
        <w:t>endise</w:t>
      </w:r>
      <w:r w:rsidR="008B34AA" w:rsidRPr="00B81DB7">
        <w:t>sse</w:t>
      </w:r>
      <w:r w:rsidR="00D017F2" w:rsidRPr="00B81DB7">
        <w:t xml:space="preserve"> kauplusehoone</w:t>
      </w:r>
      <w:r w:rsidR="008B34AA" w:rsidRPr="00B81DB7">
        <w:t xml:space="preserve">sse </w:t>
      </w:r>
      <w:r w:rsidR="00955664" w:rsidRPr="00B81DB7">
        <w:t>suuremate ruumide idee</w:t>
      </w:r>
      <w:r w:rsidR="004F4F3A" w:rsidRPr="00B81DB7">
        <w:t xml:space="preserve"> plaaniga</w:t>
      </w:r>
      <w:r w:rsidR="008B34AA" w:rsidRPr="00B81DB7">
        <w:t>.</w:t>
      </w:r>
    </w:p>
    <w:p w14:paraId="3D85FBA4" w14:textId="246AC93E" w:rsidR="007F3CD3" w:rsidRPr="00B81DB7" w:rsidRDefault="007F3CD3" w:rsidP="00B81DB7">
      <w:r w:rsidRPr="00B81DB7">
        <w:t>Kastre valla Võõpste raamatukogu trepikoja remont.</w:t>
      </w:r>
    </w:p>
    <w:p w14:paraId="6B65181D" w14:textId="512ADEC1" w:rsidR="003B4296" w:rsidRPr="00B81DB7" w:rsidRDefault="00CC48B8" w:rsidP="00B81DB7">
      <w:r w:rsidRPr="00B81DB7">
        <w:t xml:space="preserve">Nõo valla </w:t>
      </w:r>
      <w:r w:rsidR="003B4296" w:rsidRPr="00B81DB7">
        <w:t>Luke haruraamatukogu</w:t>
      </w:r>
      <w:r w:rsidR="00BE537A" w:rsidRPr="00B81DB7">
        <w:t xml:space="preserve"> maja fassaad</w:t>
      </w:r>
      <w:r w:rsidR="006F5560" w:rsidRPr="00B81DB7">
        <w:t xml:space="preserve"> ja korsten va</w:t>
      </w:r>
      <w:r w:rsidR="001530CF" w:rsidRPr="00B81DB7">
        <w:t>javad remonti.</w:t>
      </w:r>
      <w:r w:rsidR="00623D76" w:rsidRPr="00B81DB7">
        <w:t xml:space="preserve"> Nõgiaru raamatukogu vajaks avaramaid ruume ning uusi raamaturiiuleid.</w:t>
      </w:r>
      <w:r w:rsidR="004E00DB" w:rsidRPr="00B81DB7">
        <w:t xml:space="preserve"> Nõo raamatukogu</w:t>
      </w:r>
      <w:r w:rsidR="00CB6A80" w:rsidRPr="00B81DB7">
        <w:t xml:space="preserve"> vajaks valgustuslahenduse uuendamist</w:t>
      </w:r>
      <w:r w:rsidR="002F145C" w:rsidRPr="00B81DB7">
        <w:t>.</w:t>
      </w:r>
    </w:p>
    <w:p w14:paraId="13A1EFEC" w14:textId="201F9A08" w:rsidR="00A72FB8" w:rsidRPr="00B81DB7" w:rsidRDefault="00CC48B8" w:rsidP="00B81DB7">
      <w:r w:rsidRPr="00B81DB7">
        <w:t>Peipsiääre</w:t>
      </w:r>
      <w:r w:rsidR="00DF7C4B" w:rsidRPr="00B81DB7">
        <w:t xml:space="preserve"> valla </w:t>
      </w:r>
      <w:r w:rsidR="00A72FB8" w:rsidRPr="00B81DB7">
        <w:t>Lümati harukogu ruumid vajavad kaasajastamist</w:t>
      </w:r>
      <w:r w:rsidR="00CF282F" w:rsidRPr="00B81DB7">
        <w:t xml:space="preserve"> või </w:t>
      </w:r>
      <w:r w:rsidR="00BC3F50" w:rsidRPr="00B81DB7">
        <w:t>uute ruumide kasutuselevõttu</w:t>
      </w:r>
      <w:r w:rsidR="00D27436" w:rsidRPr="00B81DB7">
        <w:t>, omavalitsuse</w:t>
      </w:r>
      <w:r w:rsidR="00CF282F" w:rsidRPr="00B81DB7">
        <w:t xml:space="preserve">l on remondiplaanid olemas. </w:t>
      </w:r>
      <w:r w:rsidR="00CF6979" w:rsidRPr="00B81DB7">
        <w:t>Välgi haruraamatukogu vajab suveperioodil</w:t>
      </w:r>
      <w:r w:rsidR="0039412A" w:rsidRPr="00B81DB7">
        <w:t xml:space="preserve"> konditsioneeri.</w:t>
      </w:r>
    </w:p>
    <w:p w14:paraId="7DBDF42B" w14:textId="62A1E190" w:rsidR="00B15228" w:rsidRPr="00354453" w:rsidRDefault="00B15228" w:rsidP="00906B13">
      <w:pPr>
        <w:jc w:val="both"/>
      </w:pPr>
      <w:r>
        <w:t xml:space="preserve">Tartu valla </w:t>
      </w:r>
      <w:r w:rsidR="00990871">
        <w:t>Maarja-Magdaleena raamatukogu ruumide sisekliimaga ei saa rahul olla, kuna suvekuudel võib temperatuur tõusta üle kolmekümne kraadi ja talvel langeda 10 kraadini.</w:t>
      </w:r>
    </w:p>
    <w:p w14:paraId="66480101" w14:textId="0EF3F8D4" w:rsidR="00626DE9" w:rsidRDefault="00626DE9" w:rsidP="009A2C89">
      <w:pPr>
        <w:pStyle w:val="Pealkiri2"/>
        <w:jc w:val="both"/>
      </w:pPr>
      <w:r>
        <w:lastRenderedPageBreak/>
        <w:t>Ligipääsetavus</w:t>
      </w:r>
    </w:p>
    <w:p w14:paraId="7095679A" w14:textId="720DE491" w:rsidR="00435E49" w:rsidRPr="007D2A05" w:rsidRDefault="007D2A05" w:rsidP="009A2C89">
      <w:pPr>
        <w:pStyle w:val="Pealkiri3"/>
        <w:jc w:val="both"/>
      </w:pPr>
      <w:r>
        <w:t>Ligipääs raamatukogu</w:t>
      </w:r>
      <w:r w:rsidR="00B06B27">
        <w:t>de</w:t>
      </w:r>
      <w:r>
        <w:t xml:space="preserve"> ruumidele ja teenustele</w:t>
      </w:r>
    </w:p>
    <w:tbl>
      <w:tblPr>
        <w:tblStyle w:val="Kontuurtabel"/>
        <w:tblW w:w="0" w:type="auto"/>
        <w:tblLayout w:type="fixed"/>
        <w:tblLook w:val="06A0" w:firstRow="1" w:lastRow="0" w:firstColumn="1" w:lastColumn="0" w:noHBand="1" w:noVBand="1"/>
      </w:tblPr>
      <w:tblGrid>
        <w:gridCol w:w="7180"/>
        <w:gridCol w:w="1880"/>
      </w:tblGrid>
      <w:tr w:rsidR="76BB6816" w14:paraId="183713CD" w14:textId="77777777" w:rsidTr="001B0021">
        <w:trPr>
          <w:trHeight w:val="300"/>
        </w:trPr>
        <w:tc>
          <w:tcPr>
            <w:tcW w:w="7180" w:type="dxa"/>
          </w:tcPr>
          <w:p w14:paraId="2DC8879D" w14:textId="1ABF1727" w:rsidR="61AB215F" w:rsidRDefault="61AB215F" w:rsidP="009A2C89">
            <w:pPr>
              <w:jc w:val="both"/>
              <w:rPr>
                <w:b/>
                <w:bCs/>
              </w:rPr>
            </w:pPr>
            <w:r w:rsidRPr="76BB6816">
              <w:rPr>
                <w:b/>
                <w:bCs/>
              </w:rPr>
              <w:t>Ligipääsetavuse aspektid</w:t>
            </w:r>
          </w:p>
        </w:tc>
        <w:tc>
          <w:tcPr>
            <w:tcW w:w="1880" w:type="dxa"/>
            <w:tcBorders>
              <w:bottom w:val="single" w:sz="4" w:space="0" w:color="auto"/>
            </w:tcBorders>
          </w:tcPr>
          <w:p w14:paraId="43CE4D43" w14:textId="099F3A0C" w:rsidR="61AB215F" w:rsidRDefault="00C51EBC" w:rsidP="009A2C89">
            <w:pPr>
              <w:jc w:val="both"/>
              <w:rPr>
                <w:b/>
                <w:bCs/>
              </w:rPr>
            </w:pPr>
            <w:r w:rsidRPr="76BB6816">
              <w:rPr>
                <w:b/>
                <w:bCs/>
              </w:rPr>
              <w:t>Mitmes raamatukogus?</w:t>
            </w:r>
          </w:p>
        </w:tc>
      </w:tr>
      <w:tr w:rsidR="00203D2F" w14:paraId="4BC6157E" w14:textId="77777777" w:rsidTr="001B0021">
        <w:trPr>
          <w:trHeight w:val="300"/>
        </w:trPr>
        <w:tc>
          <w:tcPr>
            <w:tcW w:w="7180" w:type="dxa"/>
          </w:tcPr>
          <w:p w14:paraId="4BADE676" w14:textId="2133F4AC" w:rsidR="00203D2F" w:rsidRDefault="00203D2F" w:rsidP="00203D2F">
            <w:pPr>
              <w:jc w:val="both"/>
            </w:pPr>
            <w:r>
              <w:t>Raamatukogu kodulehel on toodud vajalik info erivajadustega inimestele pakutavate võimaluste ning ruumide kohta</w:t>
            </w:r>
          </w:p>
        </w:tc>
        <w:tc>
          <w:tcPr>
            <w:tcW w:w="1880" w:type="dxa"/>
            <w:tcBorders>
              <w:top w:val="single" w:sz="4" w:space="0" w:color="auto"/>
              <w:left w:val="nil"/>
              <w:bottom w:val="single" w:sz="4" w:space="0" w:color="auto"/>
              <w:right w:val="single" w:sz="4" w:space="0" w:color="auto"/>
            </w:tcBorders>
            <w:shd w:val="clear" w:color="auto" w:fill="auto"/>
            <w:vAlign w:val="bottom"/>
          </w:tcPr>
          <w:p w14:paraId="5210B077" w14:textId="2F0A6937" w:rsidR="00203D2F" w:rsidRDefault="00203D2F" w:rsidP="00203D2F">
            <w:pPr>
              <w:jc w:val="both"/>
            </w:pPr>
            <w:r>
              <w:rPr>
                <w:rFonts w:ascii="Aptos Narrow" w:hAnsi="Aptos Narrow"/>
                <w:color w:val="000000"/>
                <w:sz w:val="22"/>
              </w:rPr>
              <w:t>8</w:t>
            </w:r>
          </w:p>
        </w:tc>
      </w:tr>
      <w:tr w:rsidR="00203D2F" w14:paraId="2EC948FB" w14:textId="77777777" w:rsidTr="001B0021">
        <w:trPr>
          <w:trHeight w:val="300"/>
        </w:trPr>
        <w:tc>
          <w:tcPr>
            <w:tcW w:w="7180" w:type="dxa"/>
          </w:tcPr>
          <w:p w14:paraId="037CAF36" w14:textId="60CA7EEE" w:rsidR="00203D2F" w:rsidRPr="005C6519" w:rsidRDefault="00203D2F" w:rsidP="005C6519">
            <w:r w:rsidRPr="005C6519">
              <w:t>Raamatukogu kodulehel on info Pimedate raamatukogu ja selle võimaluste kohta</w:t>
            </w:r>
          </w:p>
        </w:tc>
        <w:tc>
          <w:tcPr>
            <w:tcW w:w="1880" w:type="dxa"/>
            <w:tcBorders>
              <w:top w:val="single" w:sz="4" w:space="0" w:color="auto"/>
              <w:left w:val="nil"/>
              <w:bottom w:val="single" w:sz="4" w:space="0" w:color="auto"/>
              <w:right w:val="single" w:sz="4" w:space="0" w:color="auto"/>
            </w:tcBorders>
            <w:shd w:val="clear" w:color="auto" w:fill="auto"/>
            <w:vAlign w:val="bottom"/>
          </w:tcPr>
          <w:p w14:paraId="712BB840" w14:textId="3D731F60" w:rsidR="00203D2F" w:rsidRDefault="00203D2F" w:rsidP="00203D2F">
            <w:pPr>
              <w:jc w:val="both"/>
            </w:pPr>
            <w:r>
              <w:rPr>
                <w:rFonts w:ascii="Aptos Narrow" w:hAnsi="Aptos Narrow"/>
                <w:color w:val="000000"/>
                <w:sz w:val="22"/>
              </w:rPr>
              <w:t>3</w:t>
            </w:r>
          </w:p>
        </w:tc>
      </w:tr>
      <w:tr w:rsidR="00203D2F" w14:paraId="28EA2D9C" w14:textId="77777777" w:rsidTr="001B0021">
        <w:trPr>
          <w:trHeight w:val="300"/>
        </w:trPr>
        <w:tc>
          <w:tcPr>
            <w:tcW w:w="7180" w:type="dxa"/>
          </w:tcPr>
          <w:p w14:paraId="282C93B5" w14:textId="06EFD070" w:rsidR="00203D2F" w:rsidRDefault="00203D2F" w:rsidP="00203D2F">
            <w:pPr>
              <w:jc w:val="both"/>
            </w:pPr>
            <w:r>
              <w:t>Raamatukokku on paigaldatud taktiilsed tähised</w:t>
            </w:r>
          </w:p>
        </w:tc>
        <w:tc>
          <w:tcPr>
            <w:tcW w:w="1880" w:type="dxa"/>
            <w:tcBorders>
              <w:top w:val="single" w:sz="4" w:space="0" w:color="auto"/>
              <w:left w:val="nil"/>
              <w:bottom w:val="single" w:sz="4" w:space="0" w:color="auto"/>
              <w:right w:val="single" w:sz="4" w:space="0" w:color="auto"/>
            </w:tcBorders>
            <w:shd w:val="clear" w:color="auto" w:fill="auto"/>
            <w:vAlign w:val="bottom"/>
          </w:tcPr>
          <w:p w14:paraId="43E11836" w14:textId="048768CA" w:rsidR="00203D2F" w:rsidRDefault="00203D2F" w:rsidP="00203D2F">
            <w:pPr>
              <w:jc w:val="both"/>
            </w:pPr>
            <w:r>
              <w:rPr>
                <w:rFonts w:ascii="Aptos Narrow" w:hAnsi="Aptos Narrow"/>
                <w:color w:val="000000"/>
                <w:sz w:val="22"/>
              </w:rPr>
              <w:t>1</w:t>
            </w:r>
          </w:p>
        </w:tc>
      </w:tr>
      <w:tr w:rsidR="00203D2F" w14:paraId="3C7AB875" w14:textId="77777777" w:rsidTr="001B0021">
        <w:trPr>
          <w:trHeight w:val="300"/>
        </w:trPr>
        <w:tc>
          <w:tcPr>
            <w:tcW w:w="7180" w:type="dxa"/>
          </w:tcPr>
          <w:p w14:paraId="6F952208" w14:textId="0BEAF43F" w:rsidR="00203D2F" w:rsidRDefault="00203D2F" w:rsidP="00203D2F">
            <w:pPr>
              <w:jc w:val="both"/>
            </w:pPr>
            <w:r>
              <w:t>Raamatukogu pakub regulaarselt koduteenindust</w:t>
            </w:r>
          </w:p>
        </w:tc>
        <w:tc>
          <w:tcPr>
            <w:tcW w:w="1880" w:type="dxa"/>
            <w:tcBorders>
              <w:top w:val="single" w:sz="4" w:space="0" w:color="auto"/>
              <w:left w:val="nil"/>
              <w:bottom w:val="single" w:sz="4" w:space="0" w:color="auto"/>
              <w:right w:val="single" w:sz="4" w:space="0" w:color="auto"/>
            </w:tcBorders>
            <w:shd w:val="clear" w:color="auto" w:fill="auto"/>
            <w:vAlign w:val="bottom"/>
          </w:tcPr>
          <w:p w14:paraId="08B8EC4A" w14:textId="59CBC8BA" w:rsidR="00203D2F" w:rsidRDefault="00203D2F" w:rsidP="00203D2F">
            <w:pPr>
              <w:jc w:val="both"/>
            </w:pPr>
            <w:r>
              <w:rPr>
                <w:rFonts w:ascii="Aptos Narrow" w:hAnsi="Aptos Narrow"/>
                <w:color w:val="000000"/>
                <w:sz w:val="22"/>
              </w:rPr>
              <w:t>40</w:t>
            </w:r>
          </w:p>
        </w:tc>
      </w:tr>
      <w:tr w:rsidR="00203D2F" w14:paraId="0C1FDE32" w14:textId="77777777" w:rsidTr="001B0021">
        <w:trPr>
          <w:trHeight w:val="300"/>
        </w:trPr>
        <w:tc>
          <w:tcPr>
            <w:tcW w:w="7180" w:type="dxa"/>
          </w:tcPr>
          <w:p w14:paraId="63180908" w14:textId="45888760" w:rsidR="00203D2F" w:rsidRDefault="00203D2F" w:rsidP="00203D2F">
            <w:pPr>
              <w:jc w:val="both"/>
            </w:pPr>
            <w:r>
              <w:t>Raamatukogusse pääseb mugavalt ilma kõrvalise abita ka ratastoolis, piiratud liikumisvõimega või lapsevankriga külastaja</w:t>
            </w:r>
          </w:p>
        </w:tc>
        <w:tc>
          <w:tcPr>
            <w:tcW w:w="1880" w:type="dxa"/>
            <w:tcBorders>
              <w:top w:val="single" w:sz="4" w:space="0" w:color="auto"/>
              <w:left w:val="nil"/>
              <w:bottom w:val="single" w:sz="4" w:space="0" w:color="auto"/>
              <w:right w:val="single" w:sz="4" w:space="0" w:color="auto"/>
            </w:tcBorders>
            <w:shd w:val="clear" w:color="auto" w:fill="auto"/>
            <w:vAlign w:val="bottom"/>
          </w:tcPr>
          <w:p w14:paraId="504FA778" w14:textId="79E05C03" w:rsidR="00203D2F" w:rsidRDefault="00203D2F" w:rsidP="00203D2F">
            <w:pPr>
              <w:jc w:val="both"/>
            </w:pPr>
            <w:r>
              <w:rPr>
                <w:rFonts w:ascii="Aptos Narrow" w:hAnsi="Aptos Narrow"/>
                <w:color w:val="000000"/>
                <w:sz w:val="22"/>
              </w:rPr>
              <w:t>20</w:t>
            </w:r>
          </w:p>
        </w:tc>
      </w:tr>
      <w:tr w:rsidR="00203D2F" w14:paraId="6959062C" w14:textId="77777777" w:rsidTr="001B0021">
        <w:trPr>
          <w:trHeight w:val="300"/>
        </w:trPr>
        <w:tc>
          <w:tcPr>
            <w:tcW w:w="7180" w:type="dxa"/>
          </w:tcPr>
          <w:p w14:paraId="518E8BD0" w14:textId="13E08495" w:rsidR="00203D2F" w:rsidRPr="005B6140" w:rsidRDefault="00203D2F" w:rsidP="005B6140">
            <w:r w:rsidRPr="005B6140">
              <w:t>Ratastoolis, piiratud liikumisvõimega või lapsevankriga külastajad pääsevad ilma kõrvaliseabita mugavalt kõikidesse raamatukogu ruumidesse</w:t>
            </w:r>
          </w:p>
        </w:tc>
        <w:tc>
          <w:tcPr>
            <w:tcW w:w="1880" w:type="dxa"/>
            <w:tcBorders>
              <w:top w:val="single" w:sz="4" w:space="0" w:color="auto"/>
              <w:left w:val="nil"/>
              <w:bottom w:val="single" w:sz="4" w:space="0" w:color="auto"/>
              <w:right w:val="single" w:sz="4" w:space="0" w:color="auto"/>
            </w:tcBorders>
            <w:shd w:val="clear" w:color="auto" w:fill="auto"/>
            <w:vAlign w:val="bottom"/>
          </w:tcPr>
          <w:p w14:paraId="143BD3FD" w14:textId="79AAEB31" w:rsidR="00203D2F" w:rsidRDefault="00C66EE1" w:rsidP="00203D2F">
            <w:pPr>
              <w:jc w:val="both"/>
            </w:pPr>
            <w:r>
              <w:t>14</w:t>
            </w:r>
          </w:p>
        </w:tc>
      </w:tr>
      <w:tr w:rsidR="00203D2F" w14:paraId="4B6D35B5" w14:textId="77777777" w:rsidTr="001B0021">
        <w:trPr>
          <w:trHeight w:val="300"/>
        </w:trPr>
        <w:tc>
          <w:tcPr>
            <w:tcW w:w="7180" w:type="dxa"/>
          </w:tcPr>
          <w:p w14:paraId="5DF19A7D" w14:textId="32CEB095" w:rsidR="00203D2F" w:rsidRDefault="00203D2F" w:rsidP="00203D2F">
            <w:pPr>
              <w:jc w:val="both"/>
            </w:pPr>
            <w:r>
              <w:t>Raamatukogus on nõutele vastav invatualett</w:t>
            </w:r>
          </w:p>
        </w:tc>
        <w:tc>
          <w:tcPr>
            <w:tcW w:w="1880" w:type="dxa"/>
            <w:tcBorders>
              <w:top w:val="single" w:sz="4" w:space="0" w:color="auto"/>
              <w:left w:val="nil"/>
              <w:bottom w:val="single" w:sz="4" w:space="0" w:color="auto"/>
              <w:right w:val="single" w:sz="4" w:space="0" w:color="auto"/>
            </w:tcBorders>
            <w:shd w:val="clear" w:color="auto" w:fill="auto"/>
            <w:vAlign w:val="bottom"/>
          </w:tcPr>
          <w:p w14:paraId="6CE71E0F" w14:textId="0004CC34" w:rsidR="00203D2F" w:rsidRDefault="00C66EE1" w:rsidP="00203D2F">
            <w:pPr>
              <w:jc w:val="both"/>
            </w:pPr>
            <w:r>
              <w:t>13</w:t>
            </w:r>
          </w:p>
        </w:tc>
      </w:tr>
      <w:tr w:rsidR="00203D2F" w14:paraId="05778C5F" w14:textId="77777777" w:rsidTr="001B0021">
        <w:trPr>
          <w:trHeight w:val="300"/>
        </w:trPr>
        <w:tc>
          <w:tcPr>
            <w:tcW w:w="7180" w:type="dxa"/>
          </w:tcPr>
          <w:p w14:paraId="504E2128" w14:textId="3DF127D9" w:rsidR="00203D2F" w:rsidRDefault="00203D2F" w:rsidP="00203D2F">
            <w:pPr>
              <w:jc w:val="both"/>
            </w:pPr>
            <w:r>
              <w:t>Raamatukogu juures on invaparkimiskohad või invatranspordile on muul viisil tagatud parkimisvõimalus</w:t>
            </w:r>
          </w:p>
        </w:tc>
        <w:tc>
          <w:tcPr>
            <w:tcW w:w="1880" w:type="dxa"/>
            <w:tcBorders>
              <w:top w:val="single" w:sz="4" w:space="0" w:color="auto"/>
              <w:left w:val="nil"/>
              <w:bottom w:val="single" w:sz="4" w:space="0" w:color="auto"/>
              <w:right w:val="single" w:sz="4" w:space="0" w:color="auto"/>
            </w:tcBorders>
            <w:shd w:val="clear" w:color="auto" w:fill="auto"/>
            <w:vAlign w:val="bottom"/>
          </w:tcPr>
          <w:p w14:paraId="0277D077" w14:textId="3EAF392D" w:rsidR="00203D2F" w:rsidRDefault="00C66EE1" w:rsidP="00203D2F">
            <w:pPr>
              <w:jc w:val="both"/>
            </w:pPr>
            <w:r>
              <w:t>28</w:t>
            </w:r>
          </w:p>
        </w:tc>
      </w:tr>
      <w:tr w:rsidR="00203D2F" w14:paraId="617EF283" w14:textId="77777777" w:rsidTr="001B0021">
        <w:trPr>
          <w:trHeight w:val="300"/>
        </w:trPr>
        <w:tc>
          <w:tcPr>
            <w:tcW w:w="7180" w:type="dxa"/>
          </w:tcPr>
          <w:p w14:paraId="2559A60D" w14:textId="6147D91C" w:rsidR="00203D2F" w:rsidRPr="005C6519" w:rsidRDefault="00203D2F" w:rsidP="005C6519">
            <w:r w:rsidRPr="005C6519">
              <w:t>Kuuldeaparaadi kasutajal on raamatukogus võimalik kasutada silmusvõimendit</w:t>
            </w:r>
          </w:p>
        </w:tc>
        <w:tc>
          <w:tcPr>
            <w:tcW w:w="1880" w:type="dxa"/>
            <w:tcBorders>
              <w:top w:val="single" w:sz="4" w:space="0" w:color="auto"/>
              <w:left w:val="nil"/>
              <w:bottom w:val="single" w:sz="4" w:space="0" w:color="auto"/>
              <w:right w:val="single" w:sz="4" w:space="0" w:color="auto"/>
            </w:tcBorders>
            <w:shd w:val="clear" w:color="auto" w:fill="auto"/>
            <w:vAlign w:val="bottom"/>
          </w:tcPr>
          <w:p w14:paraId="0B8DB577" w14:textId="633145FE" w:rsidR="00203D2F" w:rsidRDefault="00C66EE1" w:rsidP="00203D2F">
            <w:pPr>
              <w:jc w:val="both"/>
            </w:pPr>
            <w:r>
              <w:t>0</w:t>
            </w:r>
          </w:p>
        </w:tc>
      </w:tr>
      <w:tr w:rsidR="00203D2F" w14:paraId="781BD4FE" w14:textId="77777777" w:rsidTr="001B0021">
        <w:trPr>
          <w:trHeight w:val="300"/>
        </w:trPr>
        <w:tc>
          <w:tcPr>
            <w:tcW w:w="7180" w:type="dxa"/>
          </w:tcPr>
          <w:p w14:paraId="5F0CE807" w14:textId="3CB5AB0B" w:rsidR="00203D2F" w:rsidRDefault="00203D2F" w:rsidP="00203D2F">
            <w:pPr>
              <w:jc w:val="both"/>
            </w:pPr>
            <w:r>
              <w:t>Raamatukogu lahtiolekuajad arvestavad ühistranspordigraafikutega</w:t>
            </w:r>
          </w:p>
        </w:tc>
        <w:tc>
          <w:tcPr>
            <w:tcW w:w="1880" w:type="dxa"/>
            <w:tcBorders>
              <w:top w:val="single" w:sz="4" w:space="0" w:color="auto"/>
              <w:left w:val="nil"/>
              <w:bottom w:val="single" w:sz="4" w:space="0" w:color="auto"/>
              <w:right w:val="single" w:sz="4" w:space="0" w:color="auto"/>
            </w:tcBorders>
            <w:shd w:val="clear" w:color="auto" w:fill="auto"/>
            <w:vAlign w:val="bottom"/>
          </w:tcPr>
          <w:p w14:paraId="5D9D55C6" w14:textId="49EEE20F" w:rsidR="00203D2F" w:rsidRDefault="00C66EE1" w:rsidP="00203D2F">
            <w:pPr>
              <w:jc w:val="both"/>
            </w:pPr>
            <w:r>
              <w:t>37</w:t>
            </w:r>
          </w:p>
        </w:tc>
      </w:tr>
      <w:tr w:rsidR="00203D2F" w14:paraId="6F58FDD2" w14:textId="77777777" w:rsidTr="001B0021">
        <w:trPr>
          <w:trHeight w:val="300"/>
        </w:trPr>
        <w:tc>
          <w:tcPr>
            <w:tcW w:w="7180" w:type="dxa"/>
          </w:tcPr>
          <w:p w14:paraId="6B186381" w14:textId="24EFCE68" w:rsidR="00203D2F" w:rsidRDefault="00203D2F" w:rsidP="00203D2F">
            <w:pPr>
              <w:jc w:val="both"/>
            </w:pPr>
            <w:r>
              <w:t>Raamatukogu on avatud vähemalt ühel nädalavahetuse päeval</w:t>
            </w:r>
          </w:p>
        </w:tc>
        <w:tc>
          <w:tcPr>
            <w:tcW w:w="1880" w:type="dxa"/>
            <w:tcBorders>
              <w:top w:val="single" w:sz="4" w:space="0" w:color="auto"/>
              <w:left w:val="nil"/>
              <w:bottom w:val="single" w:sz="4" w:space="0" w:color="auto"/>
              <w:right w:val="single" w:sz="4" w:space="0" w:color="auto"/>
            </w:tcBorders>
            <w:shd w:val="clear" w:color="auto" w:fill="auto"/>
            <w:vAlign w:val="bottom"/>
          </w:tcPr>
          <w:p w14:paraId="2F7FB9F1" w14:textId="3354BF55" w:rsidR="00203D2F" w:rsidRDefault="00C66EE1" w:rsidP="00203D2F">
            <w:pPr>
              <w:jc w:val="both"/>
            </w:pPr>
            <w:r>
              <w:t>10</w:t>
            </w:r>
          </w:p>
        </w:tc>
      </w:tr>
      <w:tr w:rsidR="00203D2F" w14:paraId="75A1B138" w14:textId="77777777" w:rsidTr="001B0021">
        <w:trPr>
          <w:trHeight w:val="300"/>
        </w:trPr>
        <w:tc>
          <w:tcPr>
            <w:tcW w:w="7180" w:type="dxa"/>
          </w:tcPr>
          <w:p w14:paraId="3CA04F6E" w14:textId="51DF1A04" w:rsidR="00203D2F" w:rsidRDefault="00203D2F" w:rsidP="00203D2F">
            <w:pPr>
              <w:jc w:val="both"/>
            </w:pPr>
            <w:r>
              <w:t>Muu (nimetada)</w:t>
            </w:r>
            <w:r w:rsidR="00C66EE1">
              <w:t xml:space="preserve"> </w:t>
            </w:r>
            <w:r w:rsidR="00A915E0">
              <w:t>Cleveroni r</w:t>
            </w:r>
            <w:r w:rsidR="00C66EE1">
              <w:t>aamatukapp</w:t>
            </w:r>
          </w:p>
        </w:tc>
        <w:tc>
          <w:tcPr>
            <w:tcW w:w="1880" w:type="dxa"/>
            <w:tcBorders>
              <w:top w:val="single" w:sz="4" w:space="0" w:color="auto"/>
              <w:left w:val="nil"/>
              <w:bottom w:val="single" w:sz="4" w:space="0" w:color="auto"/>
              <w:right w:val="single" w:sz="4" w:space="0" w:color="auto"/>
            </w:tcBorders>
            <w:shd w:val="clear" w:color="auto" w:fill="auto"/>
            <w:vAlign w:val="bottom"/>
          </w:tcPr>
          <w:p w14:paraId="5CEE1802" w14:textId="553CFD50" w:rsidR="00203D2F" w:rsidRDefault="00C66EE1" w:rsidP="00203D2F">
            <w:pPr>
              <w:jc w:val="both"/>
            </w:pPr>
            <w:r>
              <w:t>9</w:t>
            </w:r>
          </w:p>
        </w:tc>
      </w:tr>
    </w:tbl>
    <w:p w14:paraId="71196586" w14:textId="07B64BC0" w:rsidR="293E2381" w:rsidRDefault="293E2381" w:rsidP="009A2C89">
      <w:pPr>
        <w:jc w:val="both"/>
      </w:pPr>
    </w:p>
    <w:p w14:paraId="1D15B4A5" w14:textId="1393C9E5" w:rsidR="00E22CBE" w:rsidRDefault="00E22CBE" w:rsidP="009A2C89">
      <w:pPr>
        <w:pStyle w:val="Pealkiri3"/>
        <w:jc w:val="both"/>
      </w:pPr>
      <w:r>
        <w:t>Koduteenindus</w:t>
      </w:r>
    </w:p>
    <w:tbl>
      <w:tblPr>
        <w:tblStyle w:val="Kontuurtabel"/>
        <w:tblW w:w="7340" w:type="dxa"/>
        <w:tblLook w:val="04A0" w:firstRow="1" w:lastRow="0" w:firstColumn="1" w:lastColumn="0" w:noHBand="0" w:noVBand="1"/>
      </w:tblPr>
      <w:tblGrid>
        <w:gridCol w:w="4250"/>
        <w:gridCol w:w="1452"/>
        <w:gridCol w:w="1638"/>
      </w:tblGrid>
      <w:tr w:rsidR="00E22CBE" w:rsidRPr="00354453" w14:paraId="5C833C56" w14:textId="77777777" w:rsidTr="43EDBDC3">
        <w:trPr>
          <w:trHeight w:val="300"/>
        </w:trPr>
        <w:tc>
          <w:tcPr>
            <w:tcW w:w="4250" w:type="dxa"/>
            <w:hideMark/>
          </w:tcPr>
          <w:p w14:paraId="756AC039" w14:textId="77777777" w:rsidR="00E22CBE" w:rsidRPr="00354453" w:rsidRDefault="66F0AE00" w:rsidP="009A2C89">
            <w:pPr>
              <w:jc w:val="both"/>
              <w:rPr>
                <w:rFonts w:eastAsia="Times New Roman" w:cs="Times New Roman"/>
                <w:b/>
                <w:bCs/>
                <w:kern w:val="0"/>
                <w:szCs w:val="24"/>
                <w:lang w:eastAsia="et-EE"/>
                <w14:ligatures w14:val="none"/>
              </w:rPr>
            </w:pPr>
            <w:r w:rsidRPr="00354453">
              <w:rPr>
                <w:rFonts w:eastAsia="Times New Roman" w:cs="Times New Roman"/>
                <w:b/>
                <w:bCs/>
                <w:kern w:val="0"/>
                <w:szCs w:val="24"/>
                <w:lang w:eastAsia="et-EE"/>
                <w14:ligatures w14:val="none"/>
              </w:rPr>
              <w:t>Koduteeninduse teenused</w:t>
            </w:r>
          </w:p>
        </w:tc>
        <w:tc>
          <w:tcPr>
            <w:tcW w:w="1452" w:type="dxa"/>
            <w:hideMark/>
          </w:tcPr>
          <w:p w14:paraId="1B5D4811" w14:textId="77777777" w:rsidR="00E22CBE" w:rsidRPr="00354453" w:rsidRDefault="00E22CBE" w:rsidP="009A2C89">
            <w:pPr>
              <w:jc w:val="both"/>
              <w:rPr>
                <w:rFonts w:eastAsia="Times New Roman" w:cs="Times New Roman"/>
                <w:b/>
                <w:bCs/>
                <w:kern w:val="0"/>
                <w:szCs w:val="24"/>
                <w:lang w:eastAsia="et-EE"/>
                <w14:ligatures w14:val="none"/>
              </w:rPr>
            </w:pPr>
            <w:r w:rsidRPr="00354453">
              <w:rPr>
                <w:rFonts w:eastAsia="Times New Roman" w:cs="Times New Roman"/>
                <w:b/>
                <w:bCs/>
                <w:kern w:val="0"/>
                <w:szCs w:val="24"/>
                <w:lang w:eastAsia="et-EE"/>
                <w14:ligatures w14:val="none"/>
              </w:rPr>
              <w:t>Kordade arv</w:t>
            </w:r>
          </w:p>
        </w:tc>
        <w:tc>
          <w:tcPr>
            <w:tcW w:w="1638" w:type="dxa"/>
            <w:hideMark/>
          </w:tcPr>
          <w:p w14:paraId="44C88AD7" w14:textId="77777777" w:rsidR="00E22CBE" w:rsidRPr="00354453" w:rsidRDefault="00E22CBE" w:rsidP="009A2C89">
            <w:pPr>
              <w:jc w:val="both"/>
              <w:rPr>
                <w:rFonts w:eastAsia="Times New Roman" w:cs="Times New Roman"/>
                <w:b/>
                <w:bCs/>
                <w:kern w:val="0"/>
                <w:szCs w:val="24"/>
                <w:lang w:eastAsia="et-EE"/>
                <w14:ligatures w14:val="none"/>
              </w:rPr>
            </w:pPr>
            <w:r w:rsidRPr="00354453">
              <w:rPr>
                <w:rFonts w:eastAsia="Times New Roman" w:cs="Times New Roman"/>
                <w:b/>
                <w:bCs/>
                <w:kern w:val="0"/>
                <w:szCs w:val="24"/>
                <w:lang w:eastAsia="et-EE"/>
                <w14:ligatures w14:val="none"/>
              </w:rPr>
              <w:t>Kasutajate arv</w:t>
            </w:r>
          </w:p>
        </w:tc>
      </w:tr>
      <w:tr w:rsidR="76BB6816" w:rsidRPr="00354453" w14:paraId="5D11BBC9" w14:textId="77777777" w:rsidTr="43EDBDC3">
        <w:trPr>
          <w:trHeight w:val="300"/>
        </w:trPr>
        <w:tc>
          <w:tcPr>
            <w:tcW w:w="4250" w:type="dxa"/>
            <w:hideMark/>
          </w:tcPr>
          <w:p w14:paraId="5F154BA3" w14:textId="0B71550A" w:rsidR="4DF2B688" w:rsidRPr="00354453" w:rsidRDefault="4DF2B688" w:rsidP="009A2C89">
            <w:pPr>
              <w:jc w:val="both"/>
              <w:rPr>
                <w:rFonts w:eastAsia="Times New Roman" w:cs="Times New Roman"/>
                <w:szCs w:val="24"/>
                <w:lang w:eastAsia="et-EE"/>
              </w:rPr>
            </w:pPr>
            <w:r w:rsidRPr="00354453">
              <w:rPr>
                <w:rFonts w:eastAsia="Times New Roman" w:cs="Times New Roman"/>
                <w:szCs w:val="24"/>
                <w:lang w:eastAsia="et-EE"/>
              </w:rPr>
              <w:t>Väljaannete laenutus</w:t>
            </w:r>
          </w:p>
        </w:tc>
        <w:tc>
          <w:tcPr>
            <w:tcW w:w="1452" w:type="dxa"/>
            <w:hideMark/>
          </w:tcPr>
          <w:p w14:paraId="47F44BDA" w14:textId="47BBBB9C" w:rsidR="76BB6816" w:rsidRPr="00354453" w:rsidRDefault="00226022" w:rsidP="009A2C89">
            <w:pPr>
              <w:jc w:val="both"/>
              <w:rPr>
                <w:rFonts w:eastAsia="Times New Roman" w:cs="Times New Roman"/>
                <w:szCs w:val="24"/>
                <w:lang w:eastAsia="et-EE"/>
              </w:rPr>
            </w:pPr>
            <w:r>
              <w:rPr>
                <w:rFonts w:eastAsia="Times New Roman" w:cs="Times New Roman"/>
                <w:szCs w:val="24"/>
                <w:lang w:eastAsia="et-EE"/>
              </w:rPr>
              <w:t>899</w:t>
            </w:r>
          </w:p>
        </w:tc>
        <w:tc>
          <w:tcPr>
            <w:tcW w:w="1638" w:type="dxa"/>
            <w:hideMark/>
          </w:tcPr>
          <w:p w14:paraId="5764F580" w14:textId="4B5CB59A" w:rsidR="76BB6816" w:rsidRPr="00354453" w:rsidRDefault="00226022" w:rsidP="009A2C89">
            <w:pPr>
              <w:jc w:val="both"/>
              <w:rPr>
                <w:rFonts w:eastAsia="Times New Roman" w:cs="Times New Roman"/>
                <w:szCs w:val="24"/>
                <w:lang w:eastAsia="et-EE"/>
              </w:rPr>
            </w:pPr>
            <w:r>
              <w:rPr>
                <w:rFonts w:eastAsia="Times New Roman" w:cs="Times New Roman"/>
                <w:szCs w:val="24"/>
                <w:lang w:eastAsia="et-EE"/>
              </w:rPr>
              <w:t>94</w:t>
            </w:r>
          </w:p>
        </w:tc>
      </w:tr>
      <w:tr w:rsidR="76BB6816" w:rsidRPr="00354453" w14:paraId="687E9E64" w14:textId="77777777" w:rsidTr="43EDBDC3">
        <w:trPr>
          <w:trHeight w:val="300"/>
        </w:trPr>
        <w:tc>
          <w:tcPr>
            <w:tcW w:w="4250" w:type="dxa"/>
            <w:hideMark/>
          </w:tcPr>
          <w:p w14:paraId="053FFE80" w14:textId="2653887D" w:rsidR="4DF2B688" w:rsidRPr="00354453" w:rsidRDefault="4DF2B688" w:rsidP="009A2C89">
            <w:pPr>
              <w:jc w:val="both"/>
              <w:rPr>
                <w:rFonts w:eastAsia="Times New Roman" w:cs="Times New Roman"/>
                <w:szCs w:val="24"/>
                <w:lang w:eastAsia="et-EE"/>
              </w:rPr>
            </w:pPr>
            <w:r w:rsidRPr="00354453">
              <w:rPr>
                <w:rFonts w:eastAsia="Times New Roman" w:cs="Times New Roman"/>
                <w:szCs w:val="24"/>
                <w:lang w:eastAsia="et-EE"/>
              </w:rPr>
              <w:t>Kasutajakoolitus</w:t>
            </w:r>
          </w:p>
        </w:tc>
        <w:tc>
          <w:tcPr>
            <w:tcW w:w="1452" w:type="dxa"/>
            <w:hideMark/>
          </w:tcPr>
          <w:p w14:paraId="6ABCE989" w14:textId="62801E6A" w:rsidR="76BB6816" w:rsidRPr="00354453" w:rsidRDefault="00767866" w:rsidP="009A2C89">
            <w:pPr>
              <w:jc w:val="both"/>
              <w:rPr>
                <w:rFonts w:eastAsia="Times New Roman" w:cs="Times New Roman"/>
                <w:szCs w:val="24"/>
                <w:lang w:eastAsia="et-EE"/>
              </w:rPr>
            </w:pPr>
            <w:r>
              <w:rPr>
                <w:rFonts w:eastAsia="Times New Roman" w:cs="Times New Roman"/>
                <w:szCs w:val="24"/>
                <w:lang w:eastAsia="et-EE"/>
              </w:rPr>
              <w:t>18</w:t>
            </w:r>
          </w:p>
        </w:tc>
        <w:tc>
          <w:tcPr>
            <w:tcW w:w="1638" w:type="dxa"/>
            <w:hideMark/>
          </w:tcPr>
          <w:p w14:paraId="5A99BB27" w14:textId="07D3DAA3" w:rsidR="76BB6816" w:rsidRPr="00354453" w:rsidRDefault="00767866" w:rsidP="009A2C89">
            <w:pPr>
              <w:jc w:val="both"/>
              <w:rPr>
                <w:rFonts w:eastAsia="Times New Roman" w:cs="Times New Roman"/>
                <w:szCs w:val="24"/>
                <w:lang w:eastAsia="et-EE"/>
              </w:rPr>
            </w:pPr>
            <w:r>
              <w:rPr>
                <w:rFonts w:eastAsia="Times New Roman" w:cs="Times New Roman"/>
                <w:szCs w:val="24"/>
                <w:lang w:eastAsia="et-EE"/>
              </w:rPr>
              <w:t>40</w:t>
            </w:r>
          </w:p>
        </w:tc>
      </w:tr>
      <w:tr w:rsidR="76BB6816" w:rsidRPr="00354453" w14:paraId="1C7EA598" w14:textId="77777777" w:rsidTr="43EDBDC3">
        <w:trPr>
          <w:trHeight w:val="300"/>
        </w:trPr>
        <w:tc>
          <w:tcPr>
            <w:tcW w:w="4250" w:type="dxa"/>
            <w:hideMark/>
          </w:tcPr>
          <w:p w14:paraId="4363ADF6" w14:textId="789CE7A7" w:rsidR="4DF2B688" w:rsidRPr="00354453" w:rsidRDefault="4DF2B688" w:rsidP="009A2C89">
            <w:pPr>
              <w:jc w:val="both"/>
              <w:rPr>
                <w:rFonts w:eastAsia="Times New Roman" w:cs="Times New Roman"/>
                <w:szCs w:val="24"/>
                <w:lang w:eastAsia="et-EE"/>
              </w:rPr>
            </w:pPr>
            <w:r w:rsidRPr="00354453">
              <w:rPr>
                <w:rFonts w:eastAsia="Times New Roman" w:cs="Times New Roman"/>
                <w:szCs w:val="24"/>
                <w:lang w:eastAsia="et-EE"/>
              </w:rPr>
              <w:t>Digipädevuste alane nõustamine</w:t>
            </w:r>
          </w:p>
        </w:tc>
        <w:tc>
          <w:tcPr>
            <w:tcW w:w="1452" w:type="dxa"/>
            <w:hideMark/>
          </w:tcPr>
          <w:p w14:paraId="64F9038A" w14:textId="3EB8C73F" w:rsidR="76BB6816" w:rsidRPr="00354453" w:rsidRDefault="002B0BCD" w:rsidP="009A2C89">
            <w:pPr>
              <w:jc w:val="both"/>
              <w:rPr>
                <w:rFonts w:eastAsia="Times New Roman" w:cs="Times New Roman"/>
                <w:szCs w:val="24"/>
                <w:lang w:eastAsia="et-EE"/>
              </w:rPr>
            </w:pPr>
            <w:r>
              <w:rPr>
                <w:rFonts w:eastAsia="Times New Roman" w:cs="Times New Roman"/>
                <w:szCs w:val="24"/>
                <w:lang w:eastAsia="et-EE"/>
              </w:rPr>
              <w:t>49</w:t>
            </w:r>
          </w:p>
        </w:tc>
        <w:tc>
          <w:tcPr>
            <w:tcW w:w="1638" w:type="dxa"/>
            <w:hideMark/>
          </w:tcPr>
          <w:p w14:paraId="08A0C67F" w14:textId="65BE00E9" w:rsidR="76BB6816" w:rsidRPr="00354453" w:rsidRDefault="002B0BCD" w:rsidP="009A2C89">
            <w:pPr>
              <w:jc w:val="both"/>
              <w:rPr>
                <w:rFonts w:eastAsia="Times New Roman" w:cs="Times New Roman"/>
                <w:szCs w:val="24"/>
                <w:lang w:eastAsia="et-EE"/>
              </w:rPr>
            </w:pPr>
            <w:r>
              <w:rPr>
                <w:rFonts w:eastAsia="Times New Roman" w:cs="Times New Roman"/>
                <w:szCs w:val="24"/>
                <w:lang w:eastAsia="et-EE"/>
              </w:rPr>
              <w:t>20</w:t>
            </w:r>
          </w:p>
        </w:tc>
      </w:tr>
      <w:tr w:rsidR="00E22CBE" w:rsidRPr="00354453" w14:paraId="4A320991" w14:textId="77777777" w:rsidTr="43EDBDC3">
        <w:trPr>
          <w:trHeight w:val="300"/>
        </w:trPr>
        <w:tc>
          <w:tcPr>
            <w:tcW w:w="4250" w:type="dxa"/>
            <w:hideMark/>
          </w:tcPr>
          <w:p w14:paraId="31AE8E1A" w14:textId="3D8EB148" w:rsidR="00E22CBE" w:rsidRPr="00354453" w:rsidRDefault="269472BF" w:rsidP="009A2C89">
            <w:pPr>
              <w:jc w:val="both"/>
              <w:rPr>
                <w:rFonts w:eastAsia="Times New Roman" w:cs="Times New Roman"/>
                <w:kern w:val="0"/>
                <w:szCs w:val="24"/>
                <w:lang w:eastAsia="et-EE"/>
                <w14:ligatures w14:val="none"/>
              </w:rPr>
            </w:pPr>
            <w:r w:rsidRPr="00354453">
              <w:rPr>
                <w:rFonts w:eastAsia="Times New Roman" w:cs="Times New Roman"/>
                <w:szCs w:val="24"/>
                <w:lang w:eastAsia="et-EE"/>
              </w:rPr>
              <w:t>Muu</w:t>
            </w:r>
            <w:r w:rsidR="00EF488F">
              <w:rPr>
                <w:rFonts w:eastAsia="Times New Roman" w:cs="Times New Roman"/>
                <w:szCs w:val="24"/>
                <w:lang w:eastAsia="et-EE"/>
              </w:rPr>
              <w:t>: heliraamatute tellimine</w:t>
            </w:r>
          </w:p>
        </w:tc>
        <w:tc>
          <w:tcPr>
            <w:tcW w:w="1452" w:type="dxa"/>
            <w:hideMark/>
          </w:tcPr>
          <w:p w14:paraId="108E53A4" w14:textId="2E334088" w:rsidR="00E22CBE" w:rsidRPr="00354453" w:rsidRDefault="00E22CBE" w:rsidP="009A2C89">
            <w:pPr>
              <w:jc w:val="both"/>
              <w:rPr>
                <w:rFonts w:eastAsia="Times New Roman" w:cs="Times New Roman"/>
                <w:kern w:val="0"/>
                <w:szCs w:val="24"/>
                <w:lang w:eastAsia="et-EE"/>
                <w14:ligatures w14:val="none"/>
              </w:rPr>
            </w:pPr>
            <w:r w:rsidRPr="00354453">
              <w:rPr>
                <w:rFonts w:eastAsia="Times New Roman" w:cs="Times New Roman"/>
                <w:kern w:val="0"/>
                <w:szCs w:val="24"/>
                <w:lang w:eastAsia="et-EE"/>
                <w14:ligatures w14:val="none"/>
              </w:rPr>
              <w:t> </w:t>
            </w:r>
            <w:r w:rsidR="00EF488F">
              <w:rPr>
                <w:rFonts w:eastAsia="Times New Roman" w:cs="Times New Roman"/>
                <w:kern w:val="0"/>
                <w:szCs w:val="24"/>
                <w:lang w:eastAsia="et-EE"/>
                <w14:ligatures w14:val="none"/>
              </w:rPr>
              <w:t>24</w:t>
            </w:r>
          </w:p>
        </w:tc>
        <w:tc>
          <w:tcPr>
            <w:tcW w:w="1638" w:type="dxa"/>
            <w:hideMark/>
          </w:tcPr>
          <w:p w14:paraId="7EF64E98" w14:textId="7FE34B04" w:rsidR="00E22CBE" w:rsidRPr="00354453" w:rsidRDefault="00E22CBE" w:rsidP="009A2C89">
            <w:pPr>
              <w:jc w:val="both"/>
              <w:rPr>
                <w:rFonts w:eastAsia="Times New Roman" w:cs="Times New Roman"/>
                <w:kern w:val="0"/>
                <w:szCs w:val="24"/>
                <w:lang w:eastAsia="et-EE"/>
                <w14:ligatures w14:val="none"/>
              </w:rPr>
            </w:pPr>
            <w:r w:rsidRPr="00354453">
              <w:rPr>
                <w:rFonts w:eastAsia="Times New Roman" w:cs="Times New Roman"/>
                <w:kern w:val="0"/>
                <w:szCs w:val="24"/>
                <w:lang w:eastAsia="et-EE"/>
                <w14:ligatures w14:val="none"/>
              </w:rPr>
              <w:t> </w:t>
            </w:r>
            <w:r w:rsidR="00746DC2">
              <w:rPr>
                <w:rFonts w:eastAsia="Times New Roman" w:cs="Times New Roman"/>
                <w:kern w:val="0"/>
                <w:szCs w:val="24"/>
                <w:lang w:eastAsia="et-EE"/>
                <w14:ligatures w14:val="none"/>
              </w:rPr>
              <w:t>1</w:t>
            </w:r>
          </w:p>
        </w:tc>
      </w:tr>
    </w:tbl>
    <w:p w14:paraId="68436B27" w14:textId="4B55CB03" w:rsidR="00E22CBE" w:rsidRDefault="00620E79" w:rsidP="009A2C89">
      <w:pPr>
        <w:jc w:val="both"/>
      </w:pPr>
      <w:r>
        <w:t>Raamatukogud pakuvad koduteeninduse võimalusi, aga</w:t>
      </w:r>
      <w:r w:rsidR="008626A8">
        <w:t xml:space="preserve"> väga suurt huvi ei ole.</w:t>
      </w:r>
    </w:p>
    <w:p w14:paraId="2CECE5A1" w14:textId="6B9902B7" w:rsidR="00E22CBE" w:rsidRDefault="00E22CBE" w:rsidP="009A2C89">
      <w:pPr>
        <w:pStyle w:val="Pealkiri3"/>
        <w:jc w:val="both"/>
      </w:pPr>
      <w:r>
        <w:t>Teenused teistele asutustele</w:t>
      </w:r>
    </w:p>
    <w:p w14:paraId="7CCAF3D5" w14:textId="77777777" w:rsidR="00E94C24" w:rsidRPr="00E22CBE" w:rsidRDefault="00E94C24" w:rsidP="009A2C89">
      <w:pPr>
        <w:spacing w:after="0" w:line="240" w:lineRule="auto"/>
        <w:jc w:val="both"/>
        <w:rPr>
          <w:rFonts w:eastAsia="Times New Roman" w:cs="Times New Roman"/>
          <w:kern w:val="0"/>
          <w:lang w:eastAsia="et-EE"/>
          <w14:ligatures w14:val="none"/>
        </w:rPr>
      </w:pPr>
    </w:p>
    <w:tbl>
      <w:tblPr>
        <w:tblStyle w:val="Kontuurtabel"/>
        <w:tblW w:w="0" w:type="auto"/>
        <w:tblLook w:val="04A0" w:firstRow="1" w:lastRow="0" w:firstColumn="1" w:lastColumn="0" w:noHBand="0" w:noVBand="1"/>
      </w:tblPr>
      <w:tblGrid>
        <w:gridCol w:w="3029"/>
        <w:gridCol w:w="1530"/>
        <w:gridCol w:w="1729"/>
      </w:tblGrid>
      <w:tr w:rsidR="00E22CBE" w:rsidRPr="003877B4" w14:paraId="0ED0AC42" w14:textId="77777777" w:rsidTr="76BB6816">
        <w:tc>
          <w:tcPr>
            <w:tcW w:w="0" w:type="auto"/>
            <w:hideMark/>
          </w:tcPr>
          <w:p w14:paraId="7405E187" w14:textId="77777777" w:rsidR="00E22CBE" w:rsidRPr="003877B4" w:rsidRDefault="00E22CBE" w:rsidP="009A2C89">
            <w:pPr>
              <w:jc w:val="both"/>
              <w:rPr>
                <w:rFonts w:eastAsia="Times New Roman" w:cs="Times New Roman"/>
                <w:b/>
                <w:bCs/>
                <w:color w:val="1A1A1A"/>
                <w:kern w:val="0"/>
                <w:szCs w:val="24"/>
                <w:lang w:eastAsia="et-EE"/>
                <w14:ligatures w14:val="none"/>
              </w:rPr>
            </w:pPr>
            <w:r w:rsidRPr="003877B4">
              <w:rPr>
                <w:rFonts w:eastAsia="Times New Roman" w:cs="Times New Roman"/>
                <w:b/>
                <w:bCs/>
                <w:color w:val="1A1A1A"/>
                <w:kern w:val="0"/>
                <w:szCs w:val="24"/>
                <w:lang w:eastAsia="et-EE"/>
                <w14:ligatures w14:val="none"/>
              </w:rPr>
              <w:t>Teenused teistele asutustele</w:t>
            </w:r>
          </w:p>
        </w:tc>
        <w:tc>
          <w:tcPr>
            <w:tcW w:w="0" w:type="auto"/>
            <w:hideMark/>
          </w:tcPr>
          <w:p w14:paraId="20A9FFAA" w14:textId="77777777" w:rsidR="00E22CBE" w:rsidRPr="003877B4" w:rsidRDefault="6283E2A8" w:rsidP="009A2C89">
            <w:pPr>
              <w:jc w:val="both"/>
              <w:rPr>
                <w:rFonts w:eastAsia="Times New Roman" w:cs="Times New Roman"/>
                <w:b/>
                <w:bCs/>
                <w:color w:val="1A1A1A"/>
                <w:kern w:val="0"/>
                <w:szCs w:val="24"/>
                <w:lang w:eastAsia="et-EE"/>
                <w14:ligatures w14:val="none"/>
              </w:rPr>
            </w:pPr>
            <w:r w:rsidRPr="003877B4">
              <w:rPr>
                <w:rFonts w:eastAsia="Times New Roman" w:cs="Times New Roman"/>
                <w:b/>
                <w:bCs/>
                <w:color w:val="1A1A1A"/>
                <w:kern w:val="0"/>
                <w:szCs w:val="24"/>
                <w:lang w:eastAsia="et-EE"/>
                <w14:ligatures w14:val="none"/>
              </w:rPr>
              <w:t xml:space="preserve">Kordade </w:t>
            </w:r>
            <w:r w:rsidR="00E22CBE" w:rsidRPr="003877B4">
              <w:rPr>
                <w:rFonts w:eastAsia="Times New Roman" w:cs="Times New Roman"/>
                <w:b/>
                <w:bCs/>
                <w:color w:val="1A1A1A"/>
                <w:kern w:val="0"/>
                <w:szCs w:val="24"/>
                <w:lang w:eastAsia="et-EE"/>
                <w14:ligatures w14:val="none"/>
              </w:rPr>
              <w:t>arv</w:t>
            </w:r>
          </w:p>
        </w:tc>
        <w:tc>
          <w:tcPr>
            <w:tcW w:w="0" w:type="auto"/>
            <w:hideMark/>
          </w:tcPr>
          <w:p w14:paraId="34C1EDE8" w14:textId="77777777" w:rsidR="00E22CBE" w:rsidRPr="003877B4" w:rsidRDefault="00E22CBE" w:rsidP="009A2C89">
            <w:pPr>
              <w:jc w:val="both"/>
              <w:rPr>
                <w:rFonts w:eastAsia="Times New Roman" w:cs="Times New Roman"/>
                <w:b/>
                <w:bCs/>
                <w:color w:val="1A1A1A"/>
                <w:kern w:val="0"/>
                <w:szCs w:val="24"/>
                <w:lang w:eastAsia="et-EE"/>
                <w14:ligatures w14:val="none"/>
              </w:rPr>
            </w:pPr>
            <w:r w:rsidRPr="003877B4">
              <w:rPr>
                <w:rFonts w:eastAsia="Times New Roman" w:cs="Times New Roman"/>
                <w:b/>
                <w:bCs/>
                <w:color w:val="1A1A1A"/>
                <w:kern w:val="0"/>
                <w:szCs w:val="24"/>
                <w:lang w:eastAsia="et-EE"/>
                <w14:ligatures w14:val="none"/>
              </w:rPr>
              <w:t>Osavõtjate arv</w:t>
            </w:r>
          </w:p>
        </w:tc>
      </w:tr>
      <w:tr w:rsidR="00E22CBE" w:rsidRPr="003877B4" w14:paraId="4CAD4B80" w14:textId="77777777" w:rsidTr="76BB6816">
        <w:tc>
          <w:tcPr>
            <w:tcW w:w="0" w:type="auto"/>
            <w:hideMark/>
          </w:tcPr>
          <w:p w14:paraId="766D24AF" w14:textId="77777777" w:rsidR="00E22CBE" w:rsidRPr="003877B4" w:rsidRDefault="00E22CBE" w:rsidP="009A2C89">
            <w:pPr>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 </w:t>
            </w:r>
          </w:p>
        </w:tc>
        <w:tc>
          <w:tcPr>
            <w:tcW w:w="0" w:type="auto"/>
            <w:hideMark/>
          </w:tcPr>
          <w:p w14:paraId="54253D11" w14:textId="5E92585C" w:rsidR="00E22CBE" w:rsidRPr="003877B4" w:rsidRDefault="00E22CBE" w:rsidP="009A2C89">
            <w:pPr>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 </w:t>
            </w:r>
            <w:r w:rsidR="003C3EC8">
              <w:rPr>
                <w:rFonts w:eastAsia="Times New Roman" w:cs="Times New Roman"/>
                <w:color w:val="1A1A1A"/>
                <w:kern w:val="0"/>
                <w:szCs w:val="24"/>
                <w:lang w:eastAsia="et-EE"/>
                <w14:ligatures w14:val="none"/>
              </w:rPr>
              <w:t>523</w:t>
            </w:r>
          </w:p>
        </w:tc>
        <w:tc>
          <w:tcPr>
            <w:tcW w:w="0" w:type="auto"/>
            <w:hideMark/>
          </w:tcPr>
          <w:p w14:paraId="33A499CE" w14:textId="50D7F2C8" w:rsidR="00E22CBE" w:rsidRPr="003877B4" w:rsidRDefault="00E22CBE" w:rsidP="009A2C89">
            <w:pPr>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 </w:t>
            </w:r>
            <w:r w:rsidR="004118D6">
              <w:rPr>
                <w:rFonts w:eastAsia="Times New Roman" w:cs="Times New Roman"/>
                <w:color w:val="1A1A1A"/>
                <w:kern w:val="0"/>
                <w:szCs w:val="24"/>
                <w:lang w:eastAsia="et-EE"/>
                <w14:ligatures w14:val="none"/>
              </w:rPr>
              <w:t>5973</w:t>
            </w:r>
          </w:p>
        </w:tc>
      </w:tr>
    </w:tbl>
    <w:p w14:paraId="1265F500" w14:textId="4EB0B0B9" w:rsidR="00B93585" w:rsidRPr="00B81DB7" w:rsidRDefault="00B93585" w:rsidP="00B81DB7">
      <w:r w:rsidRPr="00B81DB7">
        <w:t>Raamatukogud paku</w:t>
      </w:r>
      <w:r w:rsidR="003B5373" w:rsidRPr="00B81DB7">
        <w:t>ta</w:t>
      </w:r>
      <w:r w:rsidRPr="00B81DB7">
        <w:t>va</w:t>
      </w:r>
      <w:r w:rsidR="003B5373" w:rsidRPr="00B81DB7">
        <w:t xml:space="preserve">d </w:t>
      </w:r>
      <w:r w:rsidRPr="00B81DB7">
        <w:t xml:space="preserve">teenuseid </w:t>
      </w:r>
      <w:r w:rsidR="003B5373" w:rsidRPr="00B81DB7">
        <w:t>k</w:t>
      </w:r>
      <w:r w:rsidR="001E2DB4" w:rsidRPr="00B81DB7">
        <w:t>oolidele,</w:t>
      </w:r>
      <w:r w:rsidR="00464C2D" w:rsidRPr="00B81DB7">
        <w:t xml:space="preserve"> </w:t>
      </w:r>
      <w:r w:rsidRPr="00B81DB7">
        <w:t>lastea</w:t>
      </w:r>
      <w:r w:rsidR="00464C2D" w:rsidRPr="00B81DB7">
        <w:t>edadele, noortekeskustele, hooldekodudele</w:t>
      </w:r>
      <w:r w:rsidR="00186537" w:rsidRPr="00B81DB7">
        <w:t>, kultuur</w:t>
      </w:r>
      <w:r w:rsidR="00E256A6" w:rsidRPr="00B81DB7">
        <w:t>i</w:t>
      </w:r>
      <w:r w:rsidRPr="00B81DB7">
        <w:t>maja</w:t>
      </w:r>
      <w:r w:rsidR="00186537" w:rsidRPr="00B81DB7">
        <w:t>dele</w:t>
      </w:r>
      <w:r w:rsidR="00E256A6" w:rsidRPr="00B81DB7">
        <w:t>, õpilasmalevatele</w:t>
      </w:r>
      <w:r w:rsidR="00DA1BDA" w:rsidRPr="00B81DB7">
        <w:t xml:space="preserve">, </w:t>
      </w:r>
      <w:r w:rsidR="00F7563F" w:rsidRPr="00B81DB7">
        <w:t>korteriühistutele, küla</w:t>
      </w:r>
      <w:r w:rsidR="00A171C6" w:rsidRPr="00B81DB7">
        <w:t>- ja nais</w:t>
      </w:r>
      <w:r w:rsidR="00F7563F" w:rsidRPr="00B81DB7">
        <w:t>seltsidele</w:t>
      </w:r>
      <w:r w:rsidR="00172958" w:rsidRPr="00B81DB7">
        <w:t>, valimiskomisjonidel</w:t>
      </w:r>
      <w:r w:rsidR="00765538" w:rsidRPr="00B81DB7">
        <w:t>e</w:t>
      </w:r>
      <w:r w:rsidR="00C334B3" w:rsidRPr="00B81DB7">
        <w:t>.</w:t>
      </w:r>
      <w:r w:rsidR="00E256A6" w:rsidRPr="00B81DB7">
        <w:t xml:space="preserve"> </w:t>
      </w:r>
      <w:r w:rsidRPr="00B81DB7">
        <w:t>T</w:t>
      </w:r>
      <w:r w:rsidR="003B5373" w:rsidRPr="00B81DB7">
        <w:t>eemad</w:t>
      </w:r>
      <w:r w:rsidR="00A171C6" w:rsidRPr="00B81DB7">
        <w:t>: teematunnid, muinasjutuhommikud,</w:t>
      </w:r>
      <w:r w:rsidR="003B5373" w:rsidRPr="00B81DB7">
        <w:t xml:space="preserve"> </w:t>
      </w:r>
      <w:r w:rsidRPr="00B81DB7">
        <w:t>tööt</w:t>
      </w:r>
      <w:r w:rsidR="00A171C6" w:rsidRPr="00B81DB7">
        <w:t>oad</w:t>
      </w:r>
      <w:r w:rsidRPr="00B81DB7">
        <w:t>, üritus</w:t>
      </w:r>
      <w:r w:rsidR="00A171C6" w:rsidRPr="00B81DB7">
        <w:t>ed,</w:t>
      </w:r>
      <w:r w:rsidRPr="00B81DB7">
        <w:t xml:space="preserve">  erineva</w:t>
      </w:r>
      <w:r w:rsidR="00A171C6" w:rsidRPr="00B81DB7">
        <w:t>d</w:t>
      </w:r>
      <w:r w:rsidRPr="00B81DB7">
        <w:t xml:space="preserve"> näitus</w:t>
      </w:r>
      <w:r w:rsidR="00A171C6" w:rsidRPr="00B81DB7">
        <w:t>ed</w:t>
      </w:r>
      <w:r w:rsidRPr="00B81DB7">
        <w:t xml:space="preserve">. </w:t>
      </w:r>
      <w:r w:rsidR="00A171C6" w:rsidRPr="00B81DB7">
        <w:t>T</w:t>
      </w:r>
      <w:r w:rsidRPr="00B81DB7">
        <w:t xml:space="preserve">eenused aitavad tugevdada koostööd raamatukogu ja teiste </w:t>
      </w:r>
      <w:r w:rsidR="00A171C6" w:rsidRPr="00B81DB7">
        <w:t xml:space="preserve">piirkonna </w:t>
      </w:r>
      <w:r w:rsidRPr="00B81DB7">
        <w:t>asutuste vahel.</w:t>
      </w:r>
    </w:p>
    <w:p w14:paraId="2347BE8D" w14:textId="77777777" w:rsidR="00B93585" w:rsidRDefault="00B93585" w:rsidP="009A2C89">
      <w:pPr>
        <w:jc w:val="both"/>
      </w:pPr>
    </w:p>
    <w:p w14:paraId="34FCD0B3" w14:textId="7F5886A5" w:rsidR="008B64CF" w:rsidRDefault="008144EB" w:rsidP="009A2C89">
      <w:pPr>
        <w:pStyle w:val="Pealkiri2"/>
        <w:jc w:val="both"/>
      </w:pPr>
      <w:r>
        <w:lastRenderedPageBreak/>
        <w:t>Innovatsioon</w:t>
      </w:r>
    </w:p>
    <w:p w14:paraId="63845D2B" w14:textId="5CA14E87" w:rsidR="008144EB" w:rsidRDefault="00D552F7" w:rsidP="009A2C89">
      <w:pPr>
        <w:pStyle w:val="Pealkiri3"/>
        <w:jc w:val="both"/>
      </w:pPr>
      <w:r>
        <w:t>Raamatukogu</w:t>
      </w:r>
      <w:r w:rsidR="00BE1B42">
        <w:t>de</w:t>
      </w:r>
      <w:r>
        <w:t xml:space="preserve"> pakutavad/kasutatavad</w:t>
      </w:r>
      <w:r w:rsidR="008144EB">
        <w:t xml:space="preserve"> innovaatili</w:t>
      </w:r>
      <w:r>
        <w:t>sed</w:t>
      </w:r>
      <w:r w:rsidR="00C144E0">
        <w:t>/infotehnoloogilis</w:t>
      </w:r>
      <w:r>
        <w:t>ed</w:t>
      </w:r>
      <w:r w:rsidR="008144EB">
        <w:t xml:space="preserve"> </w:t>
      </w:r>
      <w:r w:rsidR="00C144E0">
        <w:t>võimalus</w:t>
      </w:r>
      <w:r>
        <w:t>ed</w:t>
      </w:r>
    </w:p>
    <w:tbl>
      <w:tblPr>
        <w:tblStyle w:val="Kontuurtabel"/>
        <w:tblW w:w="0" w:type="auto"/>
        <w:tblLayout w:type="fixed"/>
        <w:tblLook w:val="06A0" w:firstRow="1" w:lastRow="0" w:firstColumn="1" w:lastColumn="0" w:noHBand="1" w:noVBand="1"/>
      </w:tblPr>
      <w:tblGrid>
        <w:gridCol w:w="7050"/>
        <w:gridCol w:w="2010"/>
      </w:tblGrid>
      <w:tr w:rsidR="76BB6816" w14:paraId="02E86732" w14:textId="77777777" w:rsidTr="76BB6816">
        <w:trPr>
          <w:trHeight w:val="300"/>
        </w:trPr>
        <w:tc>
          <w:tcPr>
            <w:tcW w:w="7050" w:type="dxa"/>
          </w:tcPr>
          <w:p w14:paraId="7E37EDB2" w14:textId="3F7B27AC" w:rsidR="070AFEB4" w:rsidRDefault="070AFEB4" w:rsidP="009A2C89">
            <w:pPr>
              <w:jc w:val="both"/>
              <w:rPr>
                <w:b/>
                <w:bCs/>
              </w:rPr>
            </w:pPr>
            <w:r w:rsidRPr="76BB6816">
              <w:rPr>
                <w:b/>
                <w:bCs/>
              </w:rPr>
              <w:t>Innovaatilised/infotehnoloogilised lahendused</w:t>
            </w:r>
          </w:p>
        </w:tc>
        <w:tc>
          <w:tcPr>
            <w:tcW w:w="2010" w:type="dxa"/>
          </w:tcPr>
          <w:p w14:paraId="7585FC87" w14:textId="257593A4" w:rsidR="070AFEB4" w:rsidRDefault="070AFEB4" w:rsidP="009A2C89">
            <w:pPr>
              <w:jc w:val="both"/>
              <w:rPr>
                <w:b/>
                <w:bCs/>
              </w:rPr>
            </w:pPr>
            <w:r w:rsidRPr="76BB6816">
              <w:rPr>
                <w:b/>
                <w:bCs/>
              </w:rPr>
              <w:t>Mitmes raamatukogus?</w:t>
            </w:r>
          </w:p>
        </w:tc>
      </w:tr>
      <w:tr w:rsidR="00732B20" w14:paraId="3B7D4D0C" w14:textId="77777777" w:rsidTr="003A3EC1">
        <w:trPr>
          <w:trHeight w:val="300"/>
        </w:trPr>
        <w:tc>
          <w:tcPr>
            <w:tcW w:w="7050" w:type="dxa"/>
          </w:tcPr>
          <w:p w14:paraId="318E288E" w14:textId="61079202" w:rsidR="00732B20" w:rsidRPr="006E3720" w:rsidRDefault="00732B20" w:rsidP="00732B20">
            <w:pPr>
              <w:jc w:val="both"/>
              <w:rPr>
                <w:b/>
                <w:bCs/>
              </w:rPr>
            </w:pPr>
            <w:r w:rsidRPr="006E3720">
              <w:t>Raamatukogusüsteem URRAM</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bottom"/>
          </w:tcPr>
          <w:p w14:paraId="35B6A8FA" w14:textId="32F10348" w:rsidR="00732B20" w:rsidRPr="005C6519" w:rsidRDefault="00732B20" w:rsidP="00732B20">
            <w:pPr>
              <w:jc w:val="both"/>
              <w:rPr>
                <w:rFonts w:cs="Times New Roman"/>
                <w:b/>
                <w:bCs/>
              </w:rPr>
            </w:pPr>
            <w:r w:rsidRPr="005C6519">
              <w:rPr>
                <w:rFonts w:cs="Times New Roman"/>
                <w:color w:val="000000"/>
                <w:sz w:val="22"/>
              </w:rPr>
              <w:t>45</w:t>
            </w:r>
          </w:p>
        </w:tc>
      </w:tr>
      <w:tr w:rsidR="00732B20" w14:paraId="5376A2F6" w14:textId="77777777" w:rsidTr="003A3EC1">
        <w:trPr>
          <w:trHeight w:val="300"/>
        </w:trPr>
        <w:tc>
          <w:tcPr>
            <w:tcW w:w="7050" w:type="dxa"/>
          </w:tcPr>
          <w:p w14:paraId="6CFA6F78" w14:textId="7A79319D" w:rsidR="00732B20" w:rsidRPr="006E3720" w:rsidRDefault="00732B20" w:rsidP="00732B20">
            <w:pPr>
              <w:jc w:val="both"/>
              <w:rPr>
                <w:b/>
                <w:bCs/>
              </w:rPr>
            </w:pPr>
            <w:r w:rsidRPr="006E3720">
              <w:t>Raamatukogusüsteem RIKS</w:t>
            </w:r>
          </w:p>
        </w:tc>
        <w:tc>
          <w:tcPr>
            <w:tcW w:w="2010" w:type="dxa"/>
            <w:tcBorders>
              <w:top w:val="nil"/>
              <w:left w:val="single" w:sz="4" w:space="0" w:color="auto"/>
              <w:bottom w:val="single" w:sz="4" w:space="0" w:color="auto"/>
              <w:right w:val="single" w:sz="4" w:space="0" w:color="auto"/>
            </w:tcBorders>
            <w:shd w:val="clear" w:color="auto" w:fill="auto"/>
            <w:vAlign w:val="bottom"/>
          </w:tcPr>
          <w:p w14:paraId="5E934979" w14:textId="63179D79" w:rsidR="00732B20" w:rsidRPr="005C6519" w:rsidRDefault="00732B20" w:rsidP="00732B20">
            <w:pPr>
              <w:jc w:val="both"/>
              <w:rPr>
                <w:rFonts w:cs="Times New Roman"/>
                <w:b/>
                <w:bCs/>
              </w:rPr>
            </w:pPr>
            <w:r w:rsidRPr="005C6519">
              <w:rPr>
                <w:rFonts w:cs="Times New Roman"/>
                <w:color w:val="000000"/>
                <w:sz w:val="22"/>
              </w:rPr>
              <w:t>0</w:t>
            </w:r>
          </w:p>
        </w:tc>
      </w:tr>
      <w:tr w:rsidR="00732B20" w14:paraId="4347F059" w14:textId="77777777" w:rsidTr="003A3EC1">
        <w:trPr>
          <w:trHeight w:val="300"/>
        </w:trPr>
        <w:tc>
          <w:tcPr>
            <w:tcW w:w="7050" w:type="dxa"/>
          </w:tcPr>
          <w:p w14:paraId="5CC082F4" w14:textId="16713A8A" w:rsidR="00732B20" w:rsidRPr="006E3720" w:rsidRDefault="00732B20" w:rsidP="00732B20">
            <w:pPr>
              <w:jc w:val="both"/>
              <w:rPr>
                <w:b/>
                <w:bCs/>
              </w:rPr>
            </w:pPr>
            <w:r w:rsidRPr="006E3720">
              <w:t>Raamatukogusüsteem Sierra</w:t>
            </w:r>
          </w:p>
        </w:tc>
        <w:tc>
          <w:tcPr>
            <w:tcW w:w="2010" w:type="dxa"/>
            <w:tcBorders>
              <w:top w:val="nil"/>
              <w:left w:val="single" w:sz="4" w:space="0" w:color="auto"/>
              <w:bottom w:val="single" w:sz="4" w:space="0" w:color="auto"/>
              <w:right w:val="single" w:sz="4" w:space="0" w:color="auto"/>
            </w:tcBorders>
            <w:shd w:val="clear" w:color="auto" w:fill="auto"/>
            <w:vAlign w:val="bottom"/>
          </w:tcPr>
          <w:p w14:paraId="606CA6CD" w14:textId="1C010D44" w:rsidR="00732B20" w:rsidRPr="005C6519" w:rsidRDefault="00732B20" w:rsidP="00732B20">
            <w:pPr>
              <w:jc w:val="both"/>
              <w:rPr>
                <w:rFonts w:cs="Times New Roman"/>
                <w:b/>
                <w:bCs/>
              </w:rPr>
            </w:pPr>
            <w:r w:rsidRPr="005C6519">
              <w:rPr>
                <w:rFonts w:cs="Times New Roman"/>
                <w:color w:val="000000"/>
                <w:sz w:val="22"/>
              </w:rPr>
              <w:t>0</w:t>
            </w:r>
          </w:p>
        </w:tc>
      </w:tr>
      <w:tr w:rsidR="00732B20" w14:paraId="3C78CC08" w14:textId="77777777" w:rsidTr="003A3EC1">
        <w:trPr>
          <w:trHeight w:val="300"/>
        </w:trPr>
        <w:tc>
          <w:tcPr>
            <w:tcW w:w="7050" w:type="dxa"/>
          </w:tcPr>
          <w:p w14:paraId="23C1A621" w14:textId="3FD8C881" w:rsidR="00732B20" w:rsidRDefault="00732B20" w:rsidP="00732B20">
            <w:pPr>
              <w:jc w:val="both"/>
            </w:pPr>
            <w:r>
              <w:t>Raamatuid saab laenutada igal ajal laenutuskapi kaudu</w:t>
            </w:r>
          </w:p>
        </w:tc>
        <w:tc>
          <w:tcPr>
            <w:tcW w:w="2010" w:type="dxa"/>
            <w:tcBorders>
              <w:top w:val="nil"/>
              <w:left w:val="single" w:sz="4" w:space="0" w:color="auto"/>
              <w:bottom w:val="single" w:sz="4" w:space="0" w:color="auto"/>
              <w:right w:val="single" w:sz="4" w:space="0" w:color="auto"/>
            </w:tcBorders>
            <w:shd w:val="clear" w:color="auto" w:fill="auto"/>
            <w:vAlign w:val="bottom"/>
          </w:tcPr>
          <w:p w14:paraId="0BF04E4A" w14:textId="66A35A77" w:rsidR="00732B20" w:rsidRPr="005C6519" w:rsidRDefault="00BE6909" w:rsidP="00732B20">
            <w:pPr>
              <w:jc w:val="both"/>
              <w:rPr>
                <w:rFonts w:cs="Times New Roman"/>
              </w:rPr>
            </w:pPr>
            <w:r>
              <w:rPr>
                <w:rFonts w:cs="Times New Roman"/>
                <w:color w:val="000000"/>
                <w:sz w:val="22"/>
              </w:rPr>
              <w:t>11</w:t>
            </w:r>
          </w:p>
        </w:tc>
      </w:tr>
      <w:tr w:rsidR="00732B20" w14:paraId="0CAA5465" w14:textId="77777777" w:rsidTr="003A3EC1">
        <w:trPr>
          <w:trHeight w:val="300"/>
        </w:trPr>
        <w:tc>
          <w:tcPr>
            <w:tcW w:w="7050" w:type="dxa"/>
          </w:tcPr>
          <w:p w14:paraId="146B4A79" w14:textId="465A97D6" w:rsidR="00732B20" w:rsidRDefault="00732B20" w:rsidP="00732B20">
            <w:pPr>
              <w:jc w:val="both"/>
            </w:pPr>
            <w:r>
              <w:t>Raamatuid saab tagastada igal ajal tagastuskasti, tagastusluugi või laenutuskapi kaudu</w:t>
            </w:r>
          </w:p>
        </w:tc>
        <w:tc>
          <w:tcPr>
            <w:tcW w:w="2010" w:type="dxa"/>
            <w:tcBorders>
              <w:top w:val="nil"/>
              <w:left w:val="single" w:sz="4" w:space="0" w:color="auto"/>
              <w:bottom w:val="single" w:sz="4" w:space="0" w:color="auto"/>
              <w:right w:val="single" w:sz="4" w:space="0" w:color="auto"/>
            </w:tcBorders>
            <w:shd w:val="clear" w:color="auto" w:fill="auto"/>
            <w:vAlign w:val="bottom"/>
          </w:tcPr>
          <w:p w14:paraId="4ECC77A3" w14:textId="5074AAB1" w:rsidR="00732B20" w:rsidRPr="005C6519" w:rsidRDefault="00732B20" w:rsidP="00732B20">
            <w:pPr>
              <w:jc w:val="both"/>
              <w:rPr>
                <w:rFonts w:cs="Times New Roman"/>
              </w:rPr>
            </w:pPr>
            <w:r w:rsidRPr="005C6519">
              <w:rPr>
                <w:rFonts w:cs="Times New Roman"/>
                <w:color w:val="000000"/>
                <w:sz w:val="22"/>
              </w:rPr>
              <w:t>36</w:t>
            </w:r>
          </w:p>
        </w:tc>
      </w:tr>
      <w:tr w:rsidR="00732B20" w14:paraId="67375EAF" w14:textId="77777777" w:rsidTr="003A3EC1">
        <w:trPr>
          <w:trHeight w:val="300"/>
        </w:trPr>
        <w:tc>
          <w:tcPr>
            <w:tcW w:w="7050" w:type="dxa"/>
          </w:tcPr>
          <w:p w14:paraId="01AC72B7" w14:textId="248827EB" w:rsidR="00732B20" w:rsidRDefault="00732B20" w:rsidP="00732B20">
            <w:pPr>
              <w:jc w:val="both"/>
            </w:pPr>
            <w:r>
              <w:t>Raamatukogus on iseteeninduslahendused (laenutusautomaadid)</w:t>
            </w:r>
          </w:p>
        </w:tc>
        <w:tc>
          <w:tcPr>
            <w:tcW w:w="2010" w:type="dxa"/>
            <w:tcBorders>
              <w:top w:val="nil"/>
              <w:left w:val="single" w:sz="4" w:space="0" w:color="auto"/>
              <w:bottom w:val="single" w:sz="4" w:space="0" w:color="auto"/>
              <w:right w:val="single" w:sz="4" w:space="0" w:color="auto"/>
            </w:tcBorders>
            <w:shd w:val="clear" w:color="auto" w:fill="auto"/>
            <w:vAlign w:val="bottom"/>
          </w:tcPr>
          <w:p w14:paraId="15B2DBB6" w14:textId="26C51AA6" w:rsidR="00732B20" w:rsidRPr="005C6519" w:rsidRDefault="00732B20" w:rsidP="00732B20">
            <w:pPr>
              <w:jc w:val="both"/>
              <w:rPr>
                <w:rFonts w:cs="Times New Roman"/>
              </w:rPr>
            </w:pPr>
            <w:r w:rsidRPr="005C6519">
              <w:rPr>
                <w:rFonts w:cs="Times New Roman"/>
                <w:color w:val="000000"/>
                <w:sz w:val="22"/>
              </w:rPr>
              <w:t>0</w:t>
            </w:r>
          </w:p>
        </w:tc>
      </w:tr>
      <w:tr w:rsidR="00732B20" w14:paraId="4AE0AD43" w14:textId="77777777" w:rsidTr="003A3EC1">
        <w:trPr>
          <w:trHeight w:val="300"/>
        </w:trPr>
        <w:tc>
          <w:tcPr>
            <w:tcW w:w="7050" w:type="dxa"/>
          </w:tcPr>
          <w:p w14:paraId="04EBA122" w14:textId="7001ED90" w:rsidR="00732B20" w:rsidRDefault="00732B20" w:rsidP="00732B20">
            <w:pPr>
              <w:jc w:val="both"/>
            </w:pPr>
            <w:r>
              <w:t>Raamatukogu pakub avatud raamatukogu teenust (24/7)</w:t>
            </w:r>
          </w:p>
        </w:tc>
        <w:tc>
          <w:tcPr>
            <w:tcW w:w="2010" w:type="dxa"/>
            <w:tcBorders>
              <w:top w:val="nil"/>
              <w:left w:val="single" w:sz="4" w:space="0" w:color="auto"/>
              <w:bottom w:val="single" w:sz="4" w:space="0" w:color="auto"/>
              <w:right w:val="single" w:sz="4" w:space="0" w:color="auto"/>
            </w:tcBorders>
            <w:shd w:val="clear" w:color="auto" w:fill="auto"/>
            <w:vAlign w:val="bottom"/>
          </w:tcPr>
          <w:p w14:paraId="3AA05358" w14:textId="5034A83B" w:rsidR="00732B20" w:rsidRPr="005C6519" w:rsidRDefault="00EB19E2" w:rsidP="00732B20">
            <w:pPr>
              <w:jc w:val="both"/>
              <w:rPr>
                <w:rFonts w:cs="Times New Roman"/>
              </w:rPr>
            </w:pPr>
            <w:r w:rsidRPr="005C6519">
              <w:rPr>
                <w:rFonts w:cs="Times New Roman"/>
                <w:color w:val="000000"/>
                <w:sz w:val="22"/>
              </w:rPr>
              <w:t>0</w:t>
            </w:r>
          </w:p>
        </w:tc>
      </w:tr>
      <w:tr w:rsidR="00732B20" w14:paraId="00ABD95B" w14:textId="77777777" w:rsidTr="003A3EC1">
        <w:trPr>
          <w:trHeight w:val="300"/>
        </w:trPr>
        <w:tc>
          <w:tcPr>
            <w:tcW w:w="7050" w:type="dxa"/>
          </w:tcPr>
          <w:p w14:paraId="2E651321" w14:textId="0EBD01B3" w:rsidR="00732B20" w:rsidRDefault="00732B20" w:rsidP="00732B20">
            <w:pPr>
              <w:jc w:val="both"/>
            </w:pPr>
            <w:r>
              <w:t>Raamatukogu pakub kasutajatele kaugtöökohta/individuaaltööruumi</w:t>
            </w:r>
          </w:p>
        </w:tc>
        <w:tc>
          <w:tcPr>
            <w:tcW w:w="2010" w:type="dxa"/>
            <w:tcBorders>
              <w:top w:val="nil"/>
              <w:left w:val="single" w:sz="4" w:space="0" w:color="auto"/>
              <w:bottom w:val="single" w:sz="4" w:space="0" w:color="auto"/>
              <w:right w:val="single" w:sz="4" w:space="0" w:color="auto"/>
            </w:tcBorders>
            <w:shd w:val="clear" w:color="auto" w:fill="auto"/>
            <w:vAlign w:val="bottom"/>
          </w:tcPr>
          <w:p w14:paraId="726570CD" w14:textId="6A2B9212" w:rsidR="00732B20" w:rsidRPr="005C6519" w:rsidRDefault="00732B20" w:rsidP="00732B20">
            <w:pPr>
              <w:jc w:val="both"/>
              <w:rPr>
                <w:rFonts w:cs="Times New Roman"/>
              </w:rPr>
            </w:pPr>
            <w:r w:rsidRPr="005C6519">
              <w:rPr>
                <w:rFonts w:cs="Times New Roman"/>
                <w:color w:val="000000"/>
                <w:sz w:val="22"/>
              </w:rPr>
              <w:t>13</w:t>
            </w:r>
          </w:p>
        </w:tc>
      </w:tr>
      <w:tr w:rsidR="00732B20" w14:paraId="79486B66" w14:textId="77777777" w:rsidTr="003A3EC1">
        <w:trPr>
          <w:trHeight w:val="300"/>
        </w:trPr>
        <w:tc>
          <w:tcPr>
            <w:tcW w:w="7050" w:type="dxa"/>
          </w:tcPr>
          <w:p w14:paraId="4B24BB2E" w14:textId="2565DEBB" w:rsidR="00732B20" w:rsidRDefault="00732B20" w:rsidP="00732B20">
            <w:pPr>
              <w:jc w:val="both"/>
            </w:pPr>
            <w:r>
              <w:t>Raamatukogu pakub kasutajatele rühmatööruumi</w:t>
            </w:r>
          </w:p>
        </w:tc>
        <w:tc>
          <w:tcPr>
            <w:tcW w:w="2010" w:type="dxa"/>
            <w:tcBorders>
              <w:top w:val="nil"/>
              <w:left w:val="single" w:sz="4" w:space="0" w:color="auto"/>
              <w:bottom w:val="single" w:sz="4" w:space="0" w:color="auto"/>
              <w:right w:val="single" w:sz="4" w:space="0" w:color="auto"/>
            </w:tcBorders>
            <w:shd w:val="clear" w:color="auto" w:fill="auto"/>
            <w:vAlign w:val="bottom"/>
          </w:tcPr>
          <w:p w14:paraId="004F3873" w14:textId="248FB21B" w:rsidR="00732B20" w:rsidRPr="005C6519" w:rsidRDefault="00732B20" w:rsidP="00732B20">
            <w:pPr>
              <w:jc w:val="both"/>
              <w:rPr>
                <w:rFonts w:cs="Times New Roman"/>
              </w:rPr>
            </w:pPr>
            <w:r w:rsidRPr="005C6519">
              <w:rPr>
                <w:rFonts w:cs="Times New Roman"/>
                <w:color w:val="000000"/>
                <w:sz w:val="22"/>
              </w:rPr>
              <w:t>16</w:t>
            </w:r>
          </w:p>
        </w:tc>
      </w:tr>
      <w:tr w:rsidR="00732B20" w14:paraId="04354828" w14:textId="77777777" w:rsidTr="003A3EC1">
        <w:trPr>
          <w:trHeight w:val="300"/>
        </w:trPr>
        <w:tc>
          <w:tcPr>
            <w:tcW w:w="7050" w:type="dxa"/>
          </w:tcPr>
          <w:p w14:paraId="2EAFD1EB" w14:textId="65D2D77F" w:rsidR="00732B20" w:rsidRDefault="00732B20" w:rsidP="00732B20">
            <w:pPr>
              <w:jc w:val="both"/>
            </w:pPr>
            <w:r>
              <w:t>Raamatukogu pakub kasutajatele konverentsitehnikat</w:t>
            </w:r>
          </w:p>
        </w:tc>
        <w:tc>
          <w:tcPr>
            <w:tcW w:w="2010" w:type="dxa"/>
            <w:tcBorders>
              <w:top w:val="nil"/>
              <w:left w:val="single" w:sz="4" w:space="0" w:color="auto"/>
              <w:bottom w:val="single" w:sz="4" w:space="0" w:color="auto"/>
              <w:right w:val="single" w:sz="4" w:space="0" w:color="auto"/>
            </w:tcBorders>
            <w:shd w:val="clear" w:color="auto" w:fill="auto"/>
            <w:vAlign w:val="bottom"/>
          </w:tcPr>
          <w:p w14:paraId="0FA89BE9" w14:textId="37B0690F" w:rsidR="00732B20" w:rsidRPr="005C6519" w:rsidRDefault="00732B20" w:rsidP="00732B20">
            <w:pPr>
              <w:jc w:val="both"/>
              <w:rPr>
                <w:rFonts w:cs="Times New Roman"/>
              </w:rPr>
            </w:pPr>
            <w:r w:rsidRPr="005C6519">
              <w:rPr>
                <w:rFonts w:cs="Times New Roman"/>
                <w:color w:val="000000"/>
                <w:sz w:val="22"/>
              </w:rPr>
              <w:t>9</w:t>
            </w:r>
          </w:p>
        </w:tc>
      </w:tr>
      <w:tr w:rsidR="00732B20" w14:paraId="30E53BEC" w14:textId="77777777" w:rsidTr="003A3EC1">
        <w:trPr>
          <w:trHeight w:val="300"/>
        </w:trPr>
        <w:tc>
          <w:tcPr>
            <w:tcW w:w="7050" w:type="dxa"/>
          </w:tcPr>
          <w:p w14:paraId="360BB298" w14:textId="7A4DEAA3" w:rsidR="00732B20" w:rsidRDefault="00732B20" w:rsidP="00732B20">
            <w:pPr>
              <w:jc w:val="both"/>
            </w:pPr>
            <w:r>
              <w:t>Raamatukogu pakub kasutajatele vähemalt ühte kaamera ja mikrofoniga arvutit (nt koosolekuteks)</w:t>
            </w:r>
          </w:p>
        </w:tc>
        <w:tc>
          <w:tcPr>
            <w:tcW w:w="2010" w:type="dxa"/>
            <w:tcBorders>
              <w:top w:val="nil"/>
              <w:left w:val="single" w:sz="4" w:space="0" w:color="auto"/>
              <w:bottom w:val="single" w:sz="4" w:space="0" w:color="auto"/>
              <w:right w:val="single" w:sz="4" w:space="0" w:color="auto"/>
            </w:tcBorders>
            <w:shd w:val="clear" w:color="auto" w:fill="auto"/>
            <w:vAlign w:val="bottom"/>
          </w:tcPr>
          <w:p w14:paraId="70B92FE0" w14:textId="05BB4795" w:rsidR="00732B20" w:rsidRPr="005C6519" w:rsidRDefault="00732B20" w:rsidP="00732B20">
            <w:pPr>
              <w:jc w:val="both"/>
              <w:rPr>
                <w:rFonts w:cs="Times New Roman"/>
              </w:rPr>
            </w:pPr>
            <w:r w:rsidRPr="005C6519">
              <w:rPr>
                <w:rFonts w:cs="Times New Roman"/>
                <w:color w:val="000000"/>
                <w:sz w:val="22"/>
              </w:rPr>
              <w:t>21</w:t>
            </w:r>
          </w:p>
        </w:tc>
      </w:tr>
      <w:tr w:rsidR="00732B20" w14:paraId="1DFC172E" w14:textId="77777777" w:rsidTr="003A3EC1">
        <w:trPr>
          <w:trHeight w:val="300"/>
        </w:trPr>
        <w:tc>
          <w:tcPr>
            <w:tcW w:w="7050" w:type="dxa"/>
          </w:tcPr>
          <w:p w14:paraId="652B1A1B" w14:textId="0268BE79" w:rsidR="00732B20" w:rsidRDefault="00732B20" w:rsidP="00732B20">
            <w:pPr>
              <w:jc w:val="both"/>
            </w:pPr>
            <w:r>
              <w:t>Raamatukogus saab kasutada helistuudiot (nt muusika, taskuhäälingute loomiseks)</w:t>
            </w:r>
          </w:p>
        </w:tc>
        <w:tc>
          <w:tcPr>
            <w:tcW w:w="2010" w:type="dxa"/>
            <w:tcBorders>
              <w:top w:val="nil"/>
              <w:left w:val="single" w:sz="4" w:space="0" w:color="auto"/>
              <w:bottom w:val="single" w:sz="4" w:space="0" w:color="auto"/>
              <w:right w:val="single" w:sz="4" w:space="0" w:color="auto"/>
            </w:tcBorders>
            <w:shd w:val="clear" w:color="auto" w:fill="auto"/>
            <w:vAlign w:val="bottom"/>
          </w:tcPr>
          <w:p w14:paraId="419576D1" w14:textId="7CB5DE84" w:rsidR="00732B20" w:rsidRPr="005C6519" w:rsidRDefault="00732B20" w:rsidP="00732B20">
            <w:pPr>
              <w:jc w:val="both"/>
              <w:rPr>
                <w:rFonts w:cs="Times New Roman"/>
              </w:rPr>
            </w:pPr>
            <w:r w:rsidRPr="005C6519">
              <w:rPr>
                <w:rFonts w:cs="Times New Roman"/>
                <w:color w:val="000000"/>
                <w:sz w:val="22"/>
              </w:rPr>
              <w:t>0</w:t>
            </w:r>
          </w:p>
        </w:tc>
      </w:tr>
      <w:tr w:rsidR="00732B20" w14:paraId="583C8776" w14:textId="77777777" w:rsidTr="003A3EC1">
        <w:trPr>
          <w:trHeight w:val="300"/>
        </w:trPr>
        <w:tc>
          <w:tcPr>
            <w:tcW w:w="7050" w:type="dxa"/>
          </w:tcPr>
          <w:p w14:paraId="6D63C3F3" w14:textId="5E512781" w:rsidR="00732B20" w:rsidRPr="00EB3E0D" w:rsidRDefault="00732B20" w:rsidP="00EB3E0D">
            <w:r w:rsidRPr="00EB3E0D">
              <w:t>Raamatukogus saab kasutada videostuudiot (nt videote, vlogide loomiseks)</w:t>
            </w:r>
          </w:p>
        </w:tc>
        <w:tc>
          <w:tcPr>
            <w:tcW w:w="2010" w:type="dxa"/>
            <w:tcBorders>
              <w:top w:val="nil"/>
              <w:left w:val="single" w:sz="4" w:space="0" w:color="auto"/>
              <w:bottom w:val="single" w:sz="4" w:space="0" w:color="auto"/>
              <w:right w:val="single" w:sz="4" w:space="0" w:color="auto"/>
            </w:tcBorders>
            <w:shd w:val="clear" w:color="auto" w:fill="auto"/>
            <w:vAlign w:val="bottom"/>
          </w:tcPr>
          <w:p w14:paraId="27613BB6" w14:textId="6826616A" w:rsidR="00732B20" w:rsidRPr="005C6519" w:rsidRDefault="00732B20" w:rsidP="00732B20">
            <w:pPr>
              <w:jc w:val="both"/>
              <w:rPr>
                <w:rFonts w:cs="Times New Roman"/>
              </w:rPr>
            </w:pPr>
            <w:r w:rsidRPr="005C6519">
              <w:rPr>
                <w:rFonts w:cs="Times New Roman"/>
                <w:color w:val="000000"/>
                <w:sz w:val="22"/>
              </w:rPr>
              <w:t>0</w:t>
            </w:r>
          </w:p>
        </w:tc>
      </w:tr>
      <w:tr w:rsidR="00732B20" w14:paraId="301C67E4" w14:textId="77777777" w:rsidTr="003A3EC1">
        <w:trPr>
          <w:trHeight w:val="300"/>
        </w:trPr>
        <w:tc>
          <w:tcPr>
            <w:tcW w:w="7050" w:type="dxa"/>
          </w:tcPr>
          <w:p w14:paraId="2DE31250" w14:textId="406AF1C3" w:rsidR="00732B20" w:rsidRDefault="00732B20" w:rsidP="00732B20">
            <w:pPr>
              <w:jc w:val="both"/>
            </w:pPr>
            <w:r>
              <w:t>Raamatukogus on kasutusel RFID lahendus</w:t>
            </w:r>
          </w:p>
        </w:tc>
        <w:tc>
          <w:tcPr>
            <w:tcW w:w="2010" w:type="dxa"/>
            <w:tcBorders>
              <w:top w:val="nil"/>
              <w:left w:val="single" w:sz="4" w:space="0" w:color="auto"/>
              <w:bottom w:val="single" w:sz="4" w:space="0" w:color="auto"/>
              <w:right w:val="single" w:sz="4" w:space="0" w:color="auto"/>
            </w:tcBorders>
            <w:shd w:val="clear" w:color="auto" w:fill="auto"/>
            <w:vAlign w:val="bottom"/>
          </w:tcPr>
          <w:p w14:paraId="3510F7D2" w14:textId="23741C44" w:rsidR="00732B20" w:rsidRPr="005C6519" w:rsidRDefault="00732B20" w:rsidP="00732B20">
            <w:pPr>
              <w:jc w:val="both"/>
              <w:rPr>
                <w:rFonts w:cs="Times New Roman"/>
              </w:rPr>
            </w:pPr>
            <w:r w:rsidRPr="005C6519">
              <w:rPr>
                <w:rFonts w:cs="Times New Roman"/>
                <w:color w:val="000000"/>
                <w:sz w:val="22"/>
              </w:rPr>
              <w:t>0</w:t>
            </w:r>
          </w:p>
        </w:tc>
      </w:tr>
      <w:tr w:rsidR="00732B20" w14:paraId="1944DEED" w14:textId="77777777" w:rsidTr="003A3EC1">
        <w:trPr>
          <w:trHeight w:val="300"/>
        </w:trPr>
        <w:tc>
          <w:tcPr>
            <w:tcW w:w="7050" w:type="dxa"/>
          </w:tcPr>
          <w:p w14:paraId="5E776823" w14:textId="1C78E3F2" w:rsidR="00732B20" w:rsidRDefault="00732B20" w:rsidP="00732B20">
            <w:pPr>
              <w:jc w:val="both"/>
            </w:pPr>
            <w:r>
              <w:t>Raamatukogus on vähemalt üks AIP arvuti</w:t>
            </w:r>
          </w:p>
        </w:tc>
        <w:tc>
          <w:tcPr>
            <w:tcW w:w="2010" w:type="dxa"/>
            <w:tcBorders>
              <w:top w:val="nil"/>
              <w:left w:val="single" w:sz="4" w:space="0" w:color="auto"/>
              <w:bottom w:val="single" w:sz="4" w:space="0" w:color="auto"/>
              <w:right w:val="single" w:sz="4" w:space="0" w:color="auto"/>
            </w:tcBorders>
            <w:shd w:val="clear" w:color="auto" w:fill="auto"/>
            <w:vAlign w:val="bottom"/>
          </w:tcPr>
          <w:p w14:paraId="044906D7" w14:textId="386D20BD" w:rsidR="00732B20" w:rsidRPr="005C6519" w:rsidRDefault="00732B20" w:rsidP="00732B20">
            <w:pPr>
              <w:jc w:val="both"/>
              <w:rPr>
                <w:rFonts w:cs="Times New Roman"/>
              </w:rPr>
            </w:pPr>
            <w:r w:rsidRPr="005C6519">
              <w:rPr>
                <w:rFonts w:cs="Times New Roman"/>
                <w:color w:val="000000"/>
                <w:sz w:val="22"/>
              </w:rPr>
              <w:t>44</w:t>
            </w:r>
          </w:p>
        </w:tc>
      </w:tr>
      <w:tr w:rsidR="00732B20" w14:paraId="2D7616E1" w14:textId="77777777" w:rsidTr="003A3EC1">
        <w:trPr>
          <w:trHeight w:val="300"/>
        </w:trPr>
        <w:tc>
          <w:tcPr>
            <w:tcW w:w="7050" w:type="dxa"/>
          </w:tcPr>
          <w:p w14:paraId="06B3662C" w14:textId="2A17AF6D" w:rsidR="00732B20" w:rsidRDefault="00732B20" w:rsidP="00732B20">
            <w:pPr>
              <w:jc w:val="both"/>
            </w:pPr>
            <w:r>
              <w:t>Raamatukogus saab kasutada WiFi ühendust</w:t>
            </w:r>
          </w:p>
        </w:tc>
        <w:tc>
          <w:tcPr>
            <w:tcW w:w="2010" w:type="dxa"/>
            <w:tcBorders>
              <w:top w:val="nil"/>
              <w:left w:val="single" w:sz="4" w:space="0" w:color="auto"/>
              <w:bottom w:val="single" w:sz="4" w:space="0" w:color="auto"/>
              <w:right w:val="single" w:sz="4" w:space="0" w:color="auto"/>
            </w:tcBorders>
            <w:shd w:val="clear" w:color="auto" w:fill="auto"/>
            <w:vAlign w:val="bottom"/>
          </w:tcPr>
          <w:p w14:paraId="2B160D90" w14:textId="4D8DC9CD" w:rsidR="00732B20" w:rsidRPr="005C6519" w:rsidRDefault="00732B20" w:rsidP="00732B20">
            <w:pPr>
              <w:jc w:val="both"/>
              <w:rPr>
                <w:rFonts w:cs="Times New Roman"/>
              </w:rPr>
            </w:pPr>
            <w:r w:rsidRPr="005C6519">
              <w:rPr>
                <w:rFonts w:cs="Times New Roman"/>
                <w:color w:val="000000"/>
                <w:sz w:val="22"/>
              </w:rPr>
              <w:t>39</w:t>
            </w:r>
          </w:p>
        </w:tc>
      </w:tr>
      <w:tr w:rsidR="00732B20" w14:paraId="0C9B52D6" w14:textId="77777777" w:rsidTr="003A3EC1">
        <w:trPr>
          <w:trHeight w:val="300"/>
        </w:trPr>
        <w:tc>
          <w:tcPr>
            <w:tcW w:w="7050" w:type="dxa"/>
          </w:tcPr>
          <w:p w14:paraId="57905E58" w14:textId="53018270" w:rsidR="00732B20" w:rsidRPr="00EB3E0D" w:rsidRDefault="00732B20" w:rsidP="00EB3E0D">
            <w:r w:rsidRPr="00EB3E0D">
              <w:t>Raamatukogus saab kasutada printerit ja/või skännerit ja/või koopiamasinat</w:t>
            </w:r>
          </w:p>
        </w:tc>
        <w:tc>
          <w:tcPr>
            <w:tcW w:w="2010" w:type="dxa"/>
            <w:tcBorders>
              <w:top w:val="nil"/>
              <w:left w:val="single" w:sz="4" w:space="0" w:color="auto"/>
              <w:bottom w:val="single" w:sz="4" w:space="0" w:color="auto"/>
              <w:right w:val="single" w:sz="4" w:space="0" w:color="auto"/>
            </w:tcBorders>
            <w:shd w:val="clear" w:color="auto" w:fill="auto"/>
            <w:vAlign w:val="bottom"/>
          </w:tcPr>
          <w:p w14:paraId="2F7E4A71" w14:textId="5383A0D4" w:rsidR="00732B20" w:rsidRPr="005C6519" w:rsidRDefault="00732B20" w:rsidP="00732B20">
            <w:pPr>
              <w:jc w:val="both"/>
              <w:rPr>
                <w:rFonts w:cs="Times New Roman"/>
              </w:rPr>
            </w:pPr>
            <w:r w:rsidRPr="005C6519">
              <w:rPr>
                <w:rFonts w:cs="Times New Roman"/>
                <w:color w:val="000000"/>
                <w:sz w:val="22"/>
              </w:rPr>
              <w:t>45</w:t>
            </w:r>
          </w:p>
        </w:tc>
      </w:tr>
      <w:tr w:rsidR="00732B20" w14:paraId="1D92798B" w14:textId="77777777" w:rsidTr="003A3EC1">
        <w:trPr>
          <w:trHeight w:val="300"/>
        </w:trPr>
        <w:tc>
          <w:tcPr>
            <w:tcW w:w="7050" w:type="dxa"/>
          </w:tcPr>
          <w:p w14:paraId="0B0B3292" w14:textId="4760645F" w:rsidR="00732B20" w:rsidRDefault="00732B20" w:rsidP="00732B20">
            <w:pPr>
              <w:jc w:val="both"/>
            </w:pPr>
            <w:r>
              <w:t>Raamatukogus saab värviliselt printida</w:t>
            </w:r>
          </w:p>
        </w:tc>
        <w:tc>
          <w:tcPr>
            <w:tcW w:w="2010" w:type="dxa"/>
            <w:tcBorders>
              <w:top w:val="nil"/>
              <w:left w:val="single" w:sz="4" w:space="0" w:color="auto"/>
              <w:bottom w:val="single" w:sz="4" w:space="0" w:color="auto"/>
              <w:right w:val="single" w:sz="4" w:space="0" w:color="auto"/>
            </w:tcBorders>
            <w:shd w:val="clear" w:color="auto" w:fill="auto"/>
            <w:vAlign w:val="bottom"/>
          </w:tcPr>
          <w:p w14:paraId="249E0416" w14:textId="7BBDB94E" w:rsidR="00732B20" w:rsidRPr="005C6519" w:rsidRDefault="00732B20" w:rsidP="00732B20">
            <w:pPr>
              <w:jc w:val="both"/>
              <w:rPr>
                <w:rFonts w:cs="Times New Roman"/>
              </w:rPr>
            </w:pPr>
            <w:r w:rsidRPr="005C6519">
              <w:rPr>
                <w:rFonts w:cs="Times New Roman"/>
                <w:color w:val="000000"/>
                <w:sz w:val="22"/>
              </w:rPr>
              <w:t>25</w:t>
            </w:r>
          </w:p>
        </w:tc>
      </w:tr>
      <w:tr w:rsidR="00732B20" w14:paraId="4D52BA36" w14:textId="77777777" w:rsidTr="003A3EC1">
        <w:trPr>
          <w:trHeight w:val="300"/>
        </w:trPr>
        <w:tc>
          <w:tcPr>
            <w:tcW w:w="7050" w:type="dxa"/>
          </w:tcPr>
          <w:p w14:paraId="3906A10F" w14:textId="5BFFED0E" w:rsidR="00732B20" w:rsidRDefault="00732B20" w:rsidP="00732B20">
            <w:pPr>
              <w:jc w:val="both"/>
            </w:pPr>
            <w:r>
              <w:t>Muud teenused</w:t>
            </w:r>
            <w:r w:rsidR="005456B8">
              <w:t xml:space="preserve">: </w:t>
            </w:r>
            <w:r w:rsidR="005456B8" w:rsidRPr="005456B8">
              <w:t>lamineeri</w:t>
            </w:r>
            <w:r w:rsidR="005456B8">
              <w:t>mine</w:t>
            </w:r>
            <w:r w:rsidR="005456B8" w:rsidRPr="005456B8">
              <w:t>, kileta</w:t>
            </w:r>
            <w:r w:rsidR="005456B8">
              <w:t>mine</w:t>
            </w:r>
            <w:r w:rsidR="005456B8" w:rsidRPr="005456B8">
              <w:t>, õmblusmasina kasut.</w:t>
            </w:r>
            <w:r w:rsidR="005456B8">
              <w:t xml:space="preserve"> </w:t>
            </w:r>
            <w:r w:rsidR="003C4A00">
              <w:t>m</w:t>
            </w:r>
            <w:r w:rsidR="005456B8">
              <w:t>uuseumipiletite laenutus</w:t>
            </w:r>
            <w:r w:rsidR="005B729B">
              <w:t>, kerksuskeskus</w:t>
            </w:r>
          </w:p>
        </w:tc>
        <w:tc>
          <w:tcPr>
            <w:tcW w:w="2010" w:type="dxa"/>
            <w:tcBorders>
              <w:top w:val="nil"/>
              <w:left w:val="single" w:sz="4" w:space="0" w:color="auto"/>
              <w:bottom w:val="single" w:sz="4" w:space="0" w:color="auto"/>
              <w:right w:val="single" w:sz="4" w:space="0" w:color="auto"/>
            </w:tcBorders>
            <w:shd w:val="clear" w:color="auto" w:fill="auto"/>
            <w:vAlign w:val="bottom"/>
          </w:tcPr>
          <w:p w14:paraId="4F124B86" w14:textId="47BD560D" w:rsidR="00732B20" w:rsidRPr="005C6519" w:rsidRDefault="00732B20" w:rsidP="00732B20">
            <w:pPr>
              <w:jc w:val="both"/>
              <w:rPr>
                <w:rFonts w:cs="Times New Roman"/>
              </w:rPr>
            </w:pPr>
            <w:r w:rsidRPr="005C6519">
              <w:rPr>
                <w:rFonts w:cs="Times New Roman"/>
                <w:color w:val="000000"/>
                <w:sz w:val="22"/>
              </w:rPr>
              <w:t>1</w:t>
            </w:r>
            <w:r w:rsidR="009E5CE2" w:rsidRPr="005C6519">
              <w:rPr>
                <w:rFonts w:cs="Times New Roman"/>
                <w:color w:val="000000"/>
                <w:sz w:val="22"/>
              </w:rPr>
              <w:t>2</w:t>
            </w:r>
          </w:p>
        </w:tc>
      </w:tr>
    </w:tbl>
    <w:p w14:paraId="783B8106" w14:textId="77777777" w:rsidR="000F4439" w:rsidRDefault="000F4439" w:rsidP="009A2C89">
      <w:pPr>
        <w:jc w:val="both"/>
      </w:pPr>
    </w:p>
    <w:p w14:paraId="514DBFF4" w14:textId="38974FC4" w:rsidR="00AB76AC" w:rsidRDefault="00394395" w:rsidP="009A2C89">
      <w:pPr>
        <w:pStyle w:val="Pealkiri3"/>
        <w:jc w:val="both"/>
      </w:pPr>
      <w:r>
        <w:t>T</w:t>
      </w:r>
      <w:r w:rsidR="000F4439">
        <w:t>ähtsamad arendustegevused infotehnoloogia vallas</w:t>
      </w:r>
    </w:p>
    <w:p w14:paraId="0606694F" w14:textId="4609D4D2" w:rsidR="00C50855" w:rsidRPr="00B81DB7" w:rsidRDefault="00C50855" w:rsidP="00B81DB7">
      <w:r w:rsidRPr="00B81DB7">
        <w:t xml:space="preserve">Põhiliselt </w:t>
      </w:r>
      <w:r w:rsidR="00EE199E" w:rsidRPr="00B81DB7">
        <w:t>vahetati välja vanu arvuteid nii töötajate kui AIPide omi.</w:t>
      </w:r>
      <w:r w:rsidR="00826A79" w:rsidRPr="00B81DB7">
        <w:t xml:space="preserve"> </w:t>
      </w:r>
      <w:r w:rsidR="00AE4714" w:rsidRPr="00B81DB7">
        <w:t xml:space="preserve">Elva valla </w:t>
      </w:r>
      <w:r w:rsidR="00121531" w:rsidRPr="00B81DB7">
        <w:t xml:space="preserve">Aakre, </w:t>
      </w:r>
      <w:r w:rsidR="00B82033">
        <w:t>Puhja,</w:t>
      </w:r>
      <w:r w:rsidR="00A3620F">
        <w:t xml:space="preserve"> </w:t>
      </w:r>
      <w:r w:rsidR="00826A79" w:rsidRPr="00B81DB7">
        <w:t xml:space="preserve">Rannu, </w:t>
      </w:r>
      <w:r w:rsidR="00121531" w:rsidRPr="00B81DB7">
        <w:t>Rõngu</w:t>
      </w:r>
      <w:r w:rsidR="00AE4714" w:rsidRPr="00B81DB7">
        <w:t xml:space="preserve"> ja Konguta </w:t>
      </w:r>
      <w:r w:rsidR="00BF0614" w:rsidRPr="00B81DB7">
        <w:t xml:space="preserve">raamatukogud said Kultuuriministeeriumi Raamatukogude arendamise programmi toel </w:t>
      </w:r>
      <w:r w:rsidR="00955E95" w:rsidRPr="00B81DB7">
        <w:t>Cleveroni raamatute laenutus</w:t>
      </w:r>
      <w:r w:rsidR="00CE0FD6">
        <w:t>-</w:t>
      </w:r>
      <w:r w:rsidR="00955E95" w:rsidRPr="00B81DB7">
        <w:t xml:space="preserve"> ja tagastuskapi</w:t>
      </w:r>
      <w:r w:rsidR="006B642C" w:rsidRPr="00B81DB7">
        <w:t>d.</w:t>
      </w:r>
      <w:r w:rsidR="009D459A" w:rsidRPr="00B81DB7">
        <w:t xml:space="preserve"> Kõik Luunja valla raamatukogud said uued laenutusarvutid, Lohkva sai uue ja stabiilsema </w:t>
      </w:r>
      <w:r w:rsidR="000C627E" w:rsidRPr="00B81DB7">
        <w:t>Wi</w:t>
      </w:r>
      <w:r w:rsidR="000C627E">
        <w:t>-Fi</w:t>
      </w:r>
      <w:r w:rsidR="009D459A" w:rsidRPr="00B81DB7">
        <w:t xml:space="preserve"> lahenduse.</w:t>
      </w:r>
    </w:p>
    <w:p w14:paraId="60D3EA74" w14:textId="77777777" w:rsidR="003C6C6E" w:rsidRDefault="003C6C6E" w:rsidP="003C6C6E">
      <w:pPr>
        <w:pStyle w:val="Pealkiri3"/>
        <w:jc w:val="both"/>
      </w:pPr>
      <w:r>
        <w:t>Iseteeninduslike teenuste kasutus</w:t>
      </w:r>
    </w:p>
    <w:p w14:paraId="64D59BFC" w14:textId="55E3885D" w:rsidR="00096926" w:rsidRDefault="002B1F63" w:rsidP="002B1F63">
      <w:r>
        <w:t>2024</w:t>
      </w:r>
      <w:r w:rsidR="009D459A">
        <w:t>.</w:t>
      </w:r>
      <w:r>
        <w:t xml:space="preserve"> aasta jooksul on </w:t>
      </w:r>
      <w:r w:rsidR="00B11EC0">
        <w:t xml:space="preserve">Elva raamatukogus </w:t>
      </w:r>
      <w:r>
        <w:t>E- kataloogi kasutamine kasvanud. Teavikute otsinguid on tehtud 17 805 (+2371) ja laenutähtaja pikendusi 2796 (+561) korral.</w:t>
      </w:r>
      <w:r w:rsidR="0098238E">
        <w:t xml:space="preserve"> </w:t>
      </w:r>
      <w:r>
        <w:t>Raamatukapi kasutamine on aktiivne. Keskmiselt kasutatakse laenutuskappi 110 korda kuus.</w:t>
      </w:r>
    </w:p>
    <w:p w14:paraId="79A28532" w14:textId="77777777" w:rsidR="00943B32" w:rsidRDefault="00096926" w:rsidP="002B1F63">
      <w:pPr>
        <w:rPr>
          <w:color w:val="000000" w:themeColor="text1"/>
        </w:rPr>
      </w:pPr>
      <w:r>
        <w:t>Kõrveküla raamatukogus</w:t>
      </w:r>
      <w:r w:rsidR="000D71EF">
        <w:t xml:space="preserve"> e-kataloogi külastusi 306 korda,</w:t>
      </w:r>
      <w:r w:rsidR="0039308B">
        <w:t xml:space="preserve"> logimisi 3049</w:t>
      </w:r>
      <w:r w:rsidR="008C2A27">
        <w:t>,</w:t>
      </w:r>
      <w:r w:rsidR="000D71EF">
        <w:t xml:space="preserve"> </w:t>
      </w:r>
      <w:r w:rsidR="00A40C9F">
        <w:t>otsinguid tehtud 2207</w:t>
      </w:r>
      <w:r w:rsidR="00882F4E">
        <w:t xml:space="preserve"> ja pikendatud </w:t>
      </w:r>
      <w:r w:rsidR="00247D59">
        <w:t xml:space="preserve"> 522</w:t>
      </w:r>
      <w:r w:rsidR="008C2A27">
        <w:t>.</w:t>
      </w:r>
      <w:r w:rsidR="00731F88">
        <w:t xml:space="preserve"> Veebis registreeru</w:t>
      </w:r>
      <w:r w:rsidR="007A153A">
        <w:t>nud lugejaks 22.</w:t>
      </w:r>
      <w:r w:rsidR="00247D59">
        <w:t xml:space="preserve"> </w:t>
      </w:r>
      <w:r w:rsidR="006B35D1">
        <w:rPr>
          <w:color w:val="000000" w:themeColor="text1"/>
        </w:rPr>
        <w:t>Laenutuskappi oli tellimusi 126</w:t>
      </w:r>
      <w:r w:rsidR="00943B32">
        <w:rPr>
          <w:color w:val="000000" w:themeColor="text1"/>
        </w:rPr>
        <w:t>.</w:t>
      </w:r>
    </w:p>
    <w:p w14:paraId="63A21FCC" w14:textId="0E0283BE" w:rsidR="00943B32" w:rsidRPr="00943B32" w:rsidRDefault="009E70D7" w:rsidP="00943B32">
      <w:pPr>
        <w:suppressAutoHyphens/>
        <w:spacing w:before="240"/>
        <w:jc w:val="both"/>
        <w:rPr>
          <w14:ligatures w14:val="none"/>
        </w:rPr>
      </w:pPr>
      <w:r w:rsidRPr="00943B32">
        <w:rPr>
          <w14:ligatures w14:val="none"/>
        </w:rPr>
        <w:lastRenderedPageBreak/>
        <w:t xml:space="preserve">Tõrvandi raamatukogul on laenutuskapp, mida kasutatakse igapäevaselt. 2024. aastal palusid lugejad laenutuse teha 670 korral laenutuskapi vahendusel. </w:t>
      </w:r>
      <w:r w:rsidR="00943B32" w:rsidRPr="00943B32">
        <w:rPr>
          <w14:ligatures w14:val="none"/>
        </w:rPr>
        <w:t>Lugejaportaali URRAM kaudu tehti aasta jooksul iseseisvalt 1036 pikendust, külastusi oli 615 ja tehti 10380 otsingut. Veebis on ennast registreerinud lugejaks 17 isikut.</w:t>
      </w:r>
    </w:p>
    <w:p w14:paraId="56CE9A45" w14:textId="0A99E349" w:rsidR="007E5394" w:rsidRDefault="007E5394" w:rsidP="007E5394">
      <w:r>
        <w:t xml:space="preserve">Roiu </w:t>
      </w:r>
      <w:r w:rsidRPr="00EF71AB">
        <w:t>R</w:t>
      </w:r>
      <w:r>
        <w:t>aamatukogul on olemas laenutuskapp, mida kasutati 273 korda. Kasutamise populaarsus on tõusvas joones. E-kataloogis oli otsinguid tehtud 1177 korda ja laenutähtaega pikendati 43 korda.</w:t>
      </w:r>
    </w:p>
    <w:p w14:paraId="348986E0" w14:textId="4031B340" w:rsidR="00A713E2" w:rsidRDefault="00726A56" w:rsidP="002B1F63">
      <w:r>
        <w:t xml:space="preserve">Rõngus </w:t>
      </w:r>
      <w:r w:rsidR="00206A18">
        <w:t>lisandus</w:t>
      </w:r>
      <w:r>
        <w:t xml:space="preserve"> 2024. aastal laenutamiseks raamatukapi kasutamise võimalus. Jälgi</w:t>
      </w:r>
      <w:r w:rsidR="009D459A">
        <w:t>takse</w:t>
      </w:r>
      <w:r>
        <w:t xml:space="preserve"> selle kasutust. Siiani eelistab ülekaalukas osa lugejatest külastada laenutamiseks raamatukogu</w:t>
      </w:r>
      <w:r w:rsidR="00931590">
        <w:t>.</w:t>
      </w:r>
    </w:p>
    <w:p w14:paraId="62E0BA49" w14:textId="38DD45A2" w:rsidR="00861032" w:rsidRDefault="00A149E3" w:rsidP="002B1F63">
      <w:r>
        <w:t xml:space="preserve">Rannu raamatukogu arvamus: </w:t>
      </w:r>
      <w:r w:rsidR="00861032" w:rsidRPr="00837AE2">
        <w:t>Laenutuskappi oli kindlasti vaja, aga see praegune variant on ilmselgelt meie raamatukogu jaoks liiga suur ja sellest tulenevalt ka kallis üleval pidada. Maapiirkonnas eelistavad inimesed ikka raamatukokku tulla ja siis raamatuid valida.</w:t>
      </w:r>
    </w:p>
    <w:p w14:paraId="71AA60CC" w14:textId="4338190E" w:rsidR="009D459A" w:rsidRDefault="00A713E2" w:rsidP="002B1F63">
      <w:r>
        <w:t>Iseteeni</w:t>
      </w:r>
      <w:r w:rsidR="00323278">
        <w:t>n</w:t>
      </w:r>
      <w:r>
        <w:t xml:space="preserve">duskeskkonda </w:t>
      </w:r>
      <w:r w:rsidRPr="0042368A">
        <w:rPr>
          <w:iCs/>
        </w:rPr>
        <w:t>lugeja.ee</w:t>
      </w:r>
      <w:r>
        <w:t xml:space="preserve"> kasutavad </w:t>
      </w:r>
      <w:r w:rsidR="009D459A">
        <w:t xml:space="preserve">Nõo vallas </w:t>
      </w:r>
      <w:r>
        <w:t xml:space="preserve">enam keskkogu lugejad. Laenutähtaegade pikendamisi tehti </w:t>
      </w:r>
      <w:r w:rsidR="00323278">
        <w:t>Nõo</w:t>
      </w:r>
      <w:r>
        <w:t xml:space="preserve"> lugejate poolt aruandeaastal 223, harukogudes seevastu mitte ainsatki. Küll aga kasutatakse kõikide raamatukogude lugejate poolt otsingute võimalust </w:t>
      </w:r>
      <w:r>
        <w:rPr>
          <w:rFonts w:ascii="Arial" w:hAnsi="Arial" w:cs="Arial"/>
          <w:color w:val="474747"/>
          <w:sz w:val="21"/>
          <w:szCs w:val="21"/>
          <w:shd w:val="clear" w:color="auto" w:fill="FFFFFF"/>
        </w:rPr>
        <w:t>–</w:t>
      </w:r>
      <w:r w:rsidR="00323278">
        <w:rPr>
          <w:rFonts w:ascii="Arial" w:hAnsi="Arial" w:cs="Arial"/>
          <w:color w:val="474747"/>
          <w:sz w:val="21"/>
          <w:szCs w:val="21"/>
          <w:shd w:val="clear" w:color="auto" w:fill="FFFFFF"/>
        </w:rPr>
        <w:t xml:space="preserve"> </w:t>
      </w:r>
      <w:r>
        <w:t>kokku 2337. Keskkogus reserveeritakse ise ka teavikuid ja tellitakse neid nii letile kui ka laenutuskappi. Laenutuskappi kasutavad rohkem nooremapoolsemad lugejad, eakad vajavad rohkem julgustamist. Kahjuks esineb laenutuskap</w:t>
      </w:r>
      <w:r w:rsidR="005612D6">
        <w:rPr>
          <w:b/>
          <w:bCs/>
        </w:rPr>
        <w:t>i</w:t>
      </w:r>
      <w:r>
        <w:t>l üsna palju tehnilisi probleeme.</w:t>
      </w:r>
    </w:p>
    <w:p w14:paraId="0516A67F" w14:textId="3707A245" w:rsidR="009D459A" w:rsidRPr="00700881" w:rsidRDefault="009D459A" w:rsidP="009D459A">
      <w:pPr>
        <w:spacing w:line="256" w:lineRule="auto"/>
        <w:jc w:val="both"/>
        <w:rPr>
          <w:rFonts w:eastAsia="Calibri" w:cs="Times New Roman"/>
        </w:rPr>
      </w:pPr>
      <w:r w:rsidRPr="00700881">
        <w:rPr>
          <w:rFonts w:eastAsia="Calibri" w:cs="Times New Roman"/>
        </w:rPr>
        <w:t>Lohkva</w:t>
      </w:r>
      <w:r>
        <w:rPr>
          <w:rFonts w:eastAsia="Calibri" w:cs="Times New Roman"/>
        </w:rPr>
        <w:t xml:space="preserve"> raamatukogus kasutatakse</w:t>
      </w:r>
      <w:r w:rsidRPr="00700881">
        <w:rPr>
          <w:rFonts w:eastAsia="Calibri" w:cs="Times New Roman"/>
        </w:rPr>
        <w:t xml:space="preserve"> </w:t>
      </w:r>
      <w:r>
        <w:rPr>
          <w:rFonts w:eastAsia="Calibri" w:cs="Times New Roman"/>
        </w:rPr>
        <w:t>p</w:t>
      </w:r>
      <w:r w:rsidRPr="00700881">
        <w:rPr>
          <w:rFonts w:eastAsia="Calibri" w:cs="Times New Roman"/>
        </w:rPr>
        <w:t>äris palju lugeja.ee rakenduse võimalusi otsida teavikuid.  Pikendusi on tehtud 50 korda ja teavikute otsinguid 1041 korda. Registreeritud läbi lugeja.ee on 3 lugejat.</w:t>
      </w:r>
    </w:p>
    <w:p w14:paraId="1BDFAA3C" w14:textId="0BCF3278" w:rsidR="00E94C24" w:rsidRDefault="00323278" w:rsidP="002B1F63">
      <w:r>
        <w:t>Peipsiääre valla keskraamatukogu arvamusel kasutatakse raamatukappi ja tagastuskaste järjest rohkem, iseteeninduses pikendamisi tehakse harva, veebis registreerus lugejaks 2, pikendati 21 korda ja otsinguid tehti 472 korda.</w:t>
      </w:r>
      <w:r w:rsidR="00E94C24">
        <w:br w:type="page"/>
      </w:r>
    </w:p>
    <w:p w14:paraId="4BEE7B57" w14:textId="488E1808" w:rsidR="008B64CF" w:rsidRDefault="00D66796" w:rsidP="009A2C89">
      <w:pPr>
        <w:pStyle w:val="Pealkiri1"/>
        <w:jc w:val="both"/>
      </w:pPr>
      <w:bookmarkStart w:id="5" w:name="_Toc192599562"/>
      <w:r>
        <w:lastRenderedPageBreak/>
        <w:t xml:space="preserve">Kogude </w:t>
      </w:r>
      <w:r w:rsidR="00495BA4">
        <w:t>kujundamine</w:t>
      </w:r>
      <w:bookmarkEnd w:id="5"/>
    </w:p>
    <w:p w14:paraId="610FAD4F" w14:textId="77777777" w:rsidR="00B376BE" w:rsidRDefault="00B376BE" w:rsidP="00B376BE">
      <w:r>
        <w:t xml:space="preserve">Tartumaa keskraamatukogus komplekteeriti raamatuid 46 raamatukogule või harukogule. </w:t>
      </w:r>
    </w:p>
    <w:p w14:paraId="31789886" w14:textId="77777777" w:rsidR="00B376BE" w:rsidRDefault="00B376BE" w:rsidP="00B376BE">
      <w:r>
        <w:t>Edastati või koostati pakkumised, telliti soovitud raamatud soodsaima hinnaga, kataloogiti ja võeti arvele ning töödeldi. Iga kolme nädala järel pakiti riiulitesse kogunenud raamatud, pakkide viimise raamatukogudesse korraldasid vastavalt lepingutele omavalitsused.</w:t>
      </w:r>
    </w:p>
    <w:p w14:paraId="7A802AF0" w14:textId="77777777" w:rsidR="00B376BE" w:rsidRDefault="00B376BE" w:rsidP="00B376BE">
      <w:r>
        <w:t>Keskmiselt 1 kord kuus tutvustati uusi raamatuid Skype’i kaudu. Esitati arveid ja aruandeid.</w:t>
      </w:r>
    </w:p>
    <w:p w14:paraId="61632A8B" w14:textId="21FC265C" w:rsidR="00B376BE" w:rsidRDefault="00B376BE" w:rsidP="00B376BE">
      <w:r>
        <w:t>Elva Linnaraamatukogus telliti ja töödeldi raamatud enamasti ise, võeti arvele, maksti riigiraha arved. Kõrveküla kaudu telliti ja töödeldi mõned raamatud.</w:t>
      </w:r>
    </w:p>
    <w:p w14:paraId="3251C102" w14:textId="523281F4" w:rsidR="00123D10" w:rsidRDefault="00123D10" w:rsidP="00123D10">
      <w:r>
        <w:t>Kokku oli kasutada komplekteerimiseks raha 279 731 eurot. Riigi poolt eraldati raha teavikute ostuks 128 747 eurot, omavalitsuste poolt eraldati 150 984 eurot. Lepingutes omavalitsustega oli 147 780 eurot, aga teavikute jaoks saadi teistelt eelarve ridadelt juurde.</w:t>
      </w:r>
    </w:p>
    <w:p w14:paraId="05662690" w14:textId="77777777" w:rsidR="00123D10" w:rsidRDefault="00123D10" w:rsidP="00123D10">
      <w:r>
        <w:t>Koos kohapeal tellitud perioodikaga oli omavalitsuste toetus raamatukogudele 226 941 eurot.</w:t>
      </w:r>
    </w:p>
    <w:p w14:paraId="3A0A1276" w14:textId="3AE2196C" w:rsidR="00123D10" w:rsidRPr="00B376BE" w:rsidRDefault="00123D10" w:rsidP="00123D10">
      <w:r>
        <w:t>Riigi teavikute toetus jagati raamatukogudele võrdselt vastavalt piirkonna elanike arvule: 2,01 eurot elaniku kohta. Koos omavalitsuste eraldatud teavikute toetusega oli komplekteerimiskulu 5,7 eurot elaniku kohta, omavalitsustelt 3,6 eurot elaniku kohta.</w:t>
      </w:r>
    </w:p>
    <w:p w14:paraId="20CB4C91" w14:textId="77777777" w:rsidR="00E20960" w:rsidRDefault="00E20960" w:rsidP="009A2C89">
      <w:pPr>
        <w:pStyle w:val="Pealkiri2"/>
        <w:jc w:val="both"/>
      </w:pPr>
      <w:r>
        <w:t>Komplekteerimise põhimõtted</w:t>
      </w:r>
    </w:p>
    <w:p w14:paraId="4B02DC32" w14:textId="77777777" w:rsidR="00E95D15" w:rsidRDefault="00E95D15" w:rsidP="00E95D15">
      <w:r>
        <w:t>Komplekteerimise aluseks on Kõrveküla Raamatukogu komplekteerimispõhimõtted (02.03. 2020 käskkiri nr 6), kultuuriministri 12. juuli 2004. a määrusest nr 9 „Rahvaraamatukogu töökorralduse juhend“, kultuuriministri 9. jaanuari 2015. a määrusest nr 1 „Rahvaraamatukogudele riigieelarvest finantseeritavate kulude jaotamise kord“, Tartumaa omavalitsustega sõlmitud koostöölepingutest ning Tartu Vallavolikogu  20. detsembri 2018. a. määrusest nr 44 „Kõrveküla Raamatukogu põhimäärus“, Kõrveküla Raamatukogu komplekteerimisosakonna töökorralduse juhend ja Eesti Raamatukoguhoidjate Ühingu soovitused kogude kujundamiseks rahvaraamatukogudele (23.06.2013) ning Eesti Lastekirjanduse Keskuse soovitused.</w:t>
      </w:r>
    </w:p>
    <w:p w14:paraId="47C63C83" w14:textId="77777777" w:rsidR="00E95D15" w:rsidRDefault="00E95D15" w:rsidP="00E95D15">
      <w:r>
        <w:t>Komplekteerimispõhimõtted on avalikud maakonnaraamatukogu veebilehel: https://tmk.tartuvald.ee/?page_id=2328</w:t>
      </w:r>
    </w:p>
    <w:p w14:paraId="1B0C38F8" w14:textId="77777777" w:rsidR="00E95D15" w:rsidRDefault="00E95D15" w:rsidP="00E95D15">
      <w:r>
        <w:t xml:space="preserve">Tartumaa komplekteerimispõhimõtted ei ole muutunud, ei näe põhjust neid muuta : </w:t>
      </w:r>
    </w:p>
    <w:p w14:paraId="3EF25198" w14:textId="77777777" w:rsidR="00E95D15" w:rsidRDefault="00E95D15" w:rsidP="00E95D15">
      <w:r>
        <w:t xml:space="preserve">Et maakonna raamatukogudes oleks võimalikult hea või parim väärtkirjanduse valik: eesti autorite teosed, laste- ja noorsookirjandus, auhinnatud ja nomineeritud tõlkekirjandus ja nii ka venekeelsetes raamatukogudes: Eesti autorite teosed tõlgituna vene keelde, eestivene autorid ja auhinnatud tõlkekirjandus. Osteti hinnavõrdluse põhjal võimalikult soodsatel tingimustel. Komplekteerimisel on prioriteediks eesti autorite ilukirjandus ning väärt tõlkekirjandus, samuti laste- ja noorsookirjandus. </w:t>
      </w:r>
    </w:p>
    <w:p w14:paraId="71310357" w14:textId="77777777" w:rsidR="00E95D15" w:rsidRDefault="00E95D15" w:rsidP="00E95D15">
      <w:r>
        <w:t>Eraldi on olemas komplekteerimispõhimõtted Peipsiääre vallas (Koosa Raamatukogu) ja Kambja vallas (Tõrvandi Raamatukogu)</w:t>
      </w:r>
    </w:p>
    <w:p w14:paraId="0F352C0E" w14:textId="005A199E" w:rsidR="00FD7FE3" w:rsidRPr="00FD7FE3" w:rsidRDefault="00E95D15" w:rsidP="00E95D15">
      <w:r>
        <w:t>Teised raamatukogud tõid välja, et komplekteerimise põhimõtted on kirjas Rahvaraamatukogude töökorralduse juhendis ja lähtutakse neist, omi paralleelselt ei vormistata.</w:t>
      </w:r>
    </w:p>
    <w:p w14:paraId="7646C11C" w14:textId="6567CA9B" w:rsidR="00EF45E8" w:rsidRDefault="00717308" w:rsidP="00E20960">
      <w:pPr>
        <w:pStyle w:val="Pealkiri2"/>
      </w:pPr>
      <w:r>
        <w:lastRenderedPageBreak/>
        <w:t>Kogude kasutatavus ja seosed lugejate sihtrühmadega</w:t>
      </w:r>
    </w:p>
    <w:p w14:paraId="5503FE71" w14:textId="1DA1C22D" w:rsidR="008F4735" w:rsidRDefault="008F4735" w:rsidP="008F4735">
      <w:r>
        <w:t>Raamatukogude kasutajaid oli 25,6%</w:t>
      </w:r>
      <w:r w:rsidR="00886CC5">
        <w:t xml:space="preserve"> </w:t>
      </w:r>
      <w:r>
        <w:t xml:space="preserve">Tartumaa elanikest ehk 16 295, </w:t>
      </w:r>
      <w:r w:rsidR="00C06239">
        <w:t xml:space="preserve">neist lapsi 34,2%. </w:t>
      </w:r>
      <w:r w:rsidR="00F562CF">
        <w:t>Laenamissagedus</w:t>
      </w:r>
      <w:r w:rsidR="00E20A55">
        <w:t xml:space="preserve"> 29,6</w:t>
      </w:r>
      <w:r w:rsidR="00A47EBE">
        <w:t>, lastel 13,6</w:t>
      </w:r>
      <w:r w:rsidR="003A01E0">
        <w:t>.</w:t>
      </w:r>
      <w:r w:rsidR="00033A7B">
        <w:t xml:space="preserve"> </w:t>
      </w:r>
      <w:r>
        <w:t>Tehti 7,6 laenutust elaniku kohta</w:t>
      </w:r>
      <w:r w:rsidR="00033A7B">
        <w:t>.</w:t>
      </w:r>
      <w:r w:rsidR="007B20E0">
        <w:t xml:space="preserve"> </w:t>
      </w:r>
      <w:r>
        <w:t>Ringlus oli Tartumaa raamatukogudes 0,7</w:t>
      </w:r>
      <w:r w:rsidR="007B20E0">
        <w:t>.</w:t>
      </w:r>
    </w:p>
    <w:p w14:paraId="15451D5B" w14:textId="77777777" w:rsidR="008F4735" w:rsidRDefault="008F4735" w:rsidP="008F4735">
      <w:r>
        <w:t xml:space="preserve">Raamatukokku saabunud uudiskirjandusega saab tutvuda www.lugeja.ee lehel ja seda kasutatakse päris palju, kuid kõik raamatukogud ei lisa sinna uudiskirjanduse loendeid. </w:t>
      </w:r>
    </w:p>
    <w:p w14:paraId="42A46F71" w14:textId="4080B5B8" w:rsidR="008F4735" w:rsidRPr="008F4735" w:rsidRDefault="008F4735" w:rsidP="008F4735">
      <w:r>
        <w:t>Mitmed raamatukogud tutvustavad oma uusi raamatuid sotsiaalmeedias Facebookis, blogides</w:t>
      </w:r>
      <w:r w:rsidR="00033A7B">
        <w:t>.</w:t>
      </w:r>
    </w:p>
    <w:p w14:paraId="7E6AEE64" w14:textId="4D6993B8" w:rsidR="00717308" w:rsidRDefault="00717308" w:rsidP="009A2C89">
      <w:pPr>
        <w:pStyle w:val="Pealkiri2"/>
        <w:jc w:val="both"/>
      </w:pPr>
      <w:r>
        <w:t>Raamatukogu komplekteerimine (trükis, e-raamat, audioraamat): analüüs ja hinnang</w:t>
      </w:r>
    </w:p>
    <w:p w14:paraId="586E477B" w14:textId="77777777" w:rsidR="002727D7" w:rsidRDefault="002727D7" w:rsidP="002727D7">
      <w:r>
        <w:t>Kogudesse lisandus 21 058 eksemplari, millest 20 079 eksemplari osteti ja 979 annetati. Trükitud raamatuid olid 20 958 eksemplari ehk 99,5% olid paberraamatud.</w:t>
      </w:r>
    </w:p>
    <w:p w14:paraId="19B92BCD" w14:textId="61A30153" w:rsidR="002727D7" w:rsidRDefault="002727D7" w:rsidP="002727D7">
      <w:r>
        <w:t>Raha kulus raamatute ostmisele 81,2% ehk 295 229 eurot</w:t>
      </w:r>
      <w:r w:rsidR="007B20E0">
        <w:t>.</w:t>
      </w:r>
    </w:p>
    <w:p w14:paraId="6FD22373" w14:textId="77777777" w:rsidR="002727D7" w:rsidRDefault="002727D7" w:rsidP="002727D7">
      <w:r>
        <w:t xml:space="preserve">Soetatud raamatutest 16 703 ehk 79,7% oli ilu- ja lastekirjandus. </w:t>
      </w:r>
    </w:p>
    <w:p w14:paraId="6BA6D3A8" w14:textId="77777777" w:rsidR="002727D7" w:rsidRDefault="002727D7" w:rsidP="002727D7">
      <w:r>
        <w:t>Võõrkeeles 655 eks., s.h. 460 vene keeles ehk 3,1% võõrkeeles.</w:t>
      </w:r>
    </w:p>
    <w:p w14:paraId="7A12CEFC" w14:textId="77777777" w:rsidR="002727D7" w:rsidRDefault="002727D7" w:rsidP="002727D7">
      <w:r>
        <w:t>Kogudesse lisandus 0,3 raamatut inimese kohta.</w:t>
      </w:r>
    </w:p>
    <w:p w14:paraId="3E9B9C99" w14:textId="77777777" w:rsidR="002727D7" w:rsidRDefault="002727D7" w:rsidP="002727D7">
      <w:r>
        <w:t xml:space="preserve">E-raamatuid ei komplekteeritud huvipuudusel, neid on maakonnas endiselt arvel 42. </w:t>
      </w:r>
    </w:p>
    <w:p w14:paraId="72D36794" w14:textId="77777777" w:rsidR="002727D7" w:rsidRDefault="002727D7" w:rsidP="002727D7">
      <w:r>
        <w:t xml:space="preserve">Audioraamatuid ei komplekteeritud. </w:t>
      </w:r>
    </w:p>
    <w:p w14:paraId="33399C57" w14:textId="77777777" w:rsidR="002727D7" w:rsidRDefault="002727D7" w:rsidP="002727D7">
      <w:r>
        <w:t xml:space="preserve">Mitmel pool tegutsevad aktiivselt lugemisklubid, raamatuid kogutakse RVL korras aga ka ostetakse mõned lisaeksemplarid, kui võimalik. </w:t>
      </w:r>
    </w:p>
    <w:p w14:paraId="4B5E04C5" w14:textId="442F8DF2" w:rsidR="002727D7" w:rsidRPr="002727D7" w:rsidRDefault="002727D7" w:rsidP="002727D7">
      <w:r>
        <w:t>30% riigipoolsest teavikute toetusest oleks olnud 38 624 eurot, tegelikult osteti Tartumaale 52% ehk 67 290,69 euro eest auhinnatud väärtraamatuid ehk üle poole riigitoetuse summast.</w:t>
      </w:r>
    </w:p>
    <w:p w14:paraId="60C2414D" w14:textId="246FD7FD" w:rsidR="00717308" w:rsidRDefault="00717308" w:rsidP="009A2C89">
      <w:pPr>
        <w:pStyle w:val="Pealkiri2"/>
        <w:jc w:val="both"/>
      </w:pPr>
      <w:r>
        <w:t>Perioodika komplekteerimine: analüüs ja hinnang</w:t>
      </w:r>
    </w:p>
    <w:p w14:paraId="35CCE13D" w14:textId="77777777" w:rsidR="00013652" w:rsidRDefault="00013652" w:rsidP="00013652">
      <w:r>
        <w:t xml:space="preserve">2024. a. telliti perioodikat kokku 67 741 euro eest, kogudesse lisandus 871 aastakäiku ajakirju ja 205 aastakäiku ajalehti. </w:t>
      </w:r>
    </w:p>
    <w:p w14:paraId="0FE9A8F2" w14:textId="77777777" w:rsidR="00013652" w:rsidRDefault="00013652" w:rsidP="00013652">
      <w:r>
        <w:t>Annetusena vallalehed, mitmed paberkandjal, aga mõned ilmusid ainult veebiväljaandena.</w:t>
      </w:r>
    </w:p>
    <w:p w14:paraId="4AF839C5" w14:textId="005DCA13" w:rsidR="00013652" w:rsidRDefault="00013652" w:rsidP="00013652">
      <w:r>
        <w:t>2096,50 euro eest telliti maakonnaraamatukogu kaudu kultuuriperioodikat riigipoolsest  teavikutoetusest, kus raamaturahaga pisut lahedam, aga perioodika jaoks eraldab omavalitsus  raha väga vähe. Kui perioodika jaoks eraldatud raha on suurem, siis tellitakse ka kultuuriperioodika omavalitsuse rahast.</w:t>
      </w:r>
    </w:p>
    <w:p w14:paraId="2FCD178E" w14:textId="77777777" w:rsidR="00013652" w:rsidRDefault="00013652" w:rsidP="00013652">
      <w:r>
        <w:t>Eriala- ja kultuuriväljaannetest on meil Tartumaale ostetud uusi Nukitsaid 25 eksemplari ja ERÜ aastaraamatut 15 eksemplari.</w:t>
      </w:r>
    </w:p>
    <w:p w14:paraId="6A0D6605" w14:textId="77777777" w:rsidR="00013652" w:rsidRDefault="00013652" w:rsidP="00013652">
      <w:r>
        <w:t xml:space="preserve">Perioodika, sealhulgas ka kultuuriperioodika ning erialaväljaannete tellimine väheneb. </w:t>
      </w:r>
    </w:p>
    <w:p w14:paraId="1F0FB9F1" w14:textId="77777777" w:rsidR="00013652" w:rsidRDefault="00013652" w:rsidP="00013652">
      <w:r>
        <w:t xml:space="preserve">Maaraamatukogudes laenutatakse perioodikat koju palju – ajakirju kindlasti igal pool, ka ajalehti, aga vähem. Perioodika laenutusi oli kõikidest laenutustest 15,9%. </w:t>
      </w:r>
    </w:p>
    <w:p w14:paraId="2F7DA4E7" w14:textId="395D0A26" w:rsidR="00013652" w:rsidRPr="00013652" w:rsidRDefault="00013652" w:rsidP="00013652">
      <w:r>
        <w:lastRenderedPageBreak/>
        <w:t>Digiväljaannete juurdepääsud on kultuuriperioodikale, tellijatele: Imeline Ajalugu ja Imeline Teadus. Ajalehe Postimees digi juurepääs on tellitud ja makstud Elvas, Rõngus, Tõrvandis ja Võõpstes.</w:t>
      </w:r>
    </w:p>
    <w:p w14:paraId="1ABE4CF2" w14:textId="5F31E154" w:rsidR="00717308" w:rsidRDefault="2762F965" w:rsidP="009A2C89">
      <w:pPr>
        <w:pStyle w:val="Pealkiri2"/>
        <w:jc w:val="both"/>
      </w:pPr>
      <w:r>
        <w:t>Muude väljaannete komplekteerimine</w:t>
      </w:r>
      <w:r w:rsidR="100E513F">
        <w:t>: analüüs ja hinnang</w:t>
      </w:r>
    </w:p>
    <w:p w14:paraId="6AAF8030" w14:textId="77777777" w:rsidR="00FF3749" w:rsidRPr="00F85E47" w:rsidRDefault="00FF3749" w:rsidP="00F85E47">
      <w:r w:rsidRPr="00F85E47">
        <w:t>Auviseid lisandus vaid 8 eksemplari, elektroonilisi teavikuid ja e-raamatuid ei lisandunud. Auviste soetamiseks kulus 97 eurot.</w:t>
      </w:r>
    </w:p>
    <w:p w14:paraId="1624313B" w14:textId="69D59431" w:rsidR="00FF3749" w:rsidRPr="005F10B0" w:rsidRDefault="00FF3749" w:rsidP="005F10B0">
      <w:r w:rsidRPr="005F10B0">
        <w:t>Mängude osakaal kasvab – 2024. aastal saadi juurde 93 lauamängu, millest 90 osteti 1649 euro eest ja 3 annetati. Mänge on Elva, Kõrveküla, Lohkva, Luunja, Lähte, Pala, Maarja ja Tammistu raamatukogudes. Mõnel pool korraldatakse mängude õhtuid, mis on väga populaarsed. Maakonna raamatukogudes oli 2024. aasta lõpus arvel kokku 554 mängu, tegelikult rohkem, aga kõik ei ole arvele võetud, neid ei laenutata koju.</w:t>
      </w:r>
    </w:p>
    <w:p w14:paraId="65A0309F" w14:textId="0D06DB69" w:rsidR="24BFEFAF" w:rsidRDefault="24BFEFAF" w:rsidP="009A2C89">
      <w:pPr>
        <w:pStyle w:val="Pealkiri2"/>
        <w:jc w:val="both"/>
      </w:pPr>
      <w:r>
        <w:t>Esemete komplekteerimine: analüüs ja hinnang</w:t>
      </w:r>
    </w:p>
    <w:p w14:paraId="7525B1BA" w14:textId="3B72040A" w:rsidR="00342034" w:rsidRDefault="004D547A" w:rsidP="009A2C89">
      <w:pPr>
        <w:jc w:val="both"/>
      </w:pPr>
      <w:bookmarkStart w:id="6" w:name="_Hlk191800905"/>
      <w:r>
        <w:t xml:space="preserve">Nõo </w:t>
      </w:r>
      <w:r w:rsidRPr="00442972">
        <w:t>kus säilitatakse ning talletatakse juurde koduloolisi materjale ning esemeid</w:t>
      </w:r>
      <w:r>
        <w:t>. Neid laenutatakse ka välja või tehakse vajadusel koopiaid. Kultuuripärandi säilitamine kohapeal teeb selle kohalikele elanikele hästi kättesaadavaks.</w:t>
      </w:r>
    </w:p>
    <w:bookmarkEnd w:id="6"/>
    <w:p w14:paraId="0C86259A" w14:textId="5DD82220" w:rsidR="009154DB" w:rsidRDefault="009154DB" w:rsidP="009154DB">
      <w:pPr>
        <w:jc w:val="both"/>
      </w:pPr>
      <w:r>
        <w:t>Uue asjana hakati raamatukogudes laenutama kokkuleppel mäluasutustega muuseumi</w:t>
      </w:r>
      <w:r w:rsidR="00813367">
        <w:t xml:space="preserve">te </w:t>
      </w:r>
      <w:r>
        <w:t xml:space="preserve">pileteid: Peipsiääre valla raamatukogudes J. Liivi Muuseumi piletid ja Lähte raamatukogus Jääaja </w:t>
      </w:r>
      <w:r w:rsidR="00364218">
        <w:t>Keskuse</w:t>
      </w:r>
      <w:r>
        <w:t xml:space="preserve"> piletid.</w:t>
      </w:r>
    </w:p>
    <w:p w14:paraId="115D49CF" w14:textId="560D5B09" w:rsidR="009154DB" w:rsidRDefault="009154DB" w:rsidP="009154DB">
      <w:pPr>
        <w:jc w:val="both"/>
      </w:pPr>
      <w:r>
        <w:t xml:space="preserve">Alatskivi raamatukogus </w:t>
      </w:r>
      <w:r w:rsidR="00877095">
        <w:t xml:space="preserve">on laenutamiseks </w:t>
      </w:r>
      <w:r>
        <w:t>plokkflööt.</w:t>
      </w:r>
    </w:p>
    <w:p w14:paraId="42E53AE7" w14:textId="49586FCC" w:rsidR="009154DB" w:rsidRDefault="009154DB" w:rsidP="009154DB">
      <w:pPr>
        <w:jc w:val="both"/>
      </w:pPr>
      <w:r>
        <w:t>Kavastu raamatukogus discgolf</w:t>
      </w:r>
      <w:r w:rsidR="00894E41">
        <w:t xml:space="preserve">, </w:t>
      </w:r>
      <w:r>
        <w:t>on ka õmblustuba, aga sellega tegeleb juhendaja.</w:t>
      </w:r>
    </w:p>
    <w:p w14:paraId="080BB490" w14:textId="77777777" w:rsidR="00910117" w:rsidRDefault="00430419" w:rsidP="009154DB">
      <w:pPr>
        <w:jc w:val="both"/>
      </w:pPr>
      <w:r w:rsidRPr="00430419">
        <w:t xml:space="preserve">Nõo </w:t>
      </w:r>
      <w:r>
        <w:t>raamatukogus</w:t>
      </w:r>
      <w:r w:rsidRPr="00430419">
        <w:t xml:space="preserve"> säilitatakse ning talletatakse juurde koduloolisi materjale ning esemeid. Neid laenutatakse ka välja või tehakse vajadusel koopiaid. Kultuuripärandi säilitamine kohapeal teeb selle kohalikele elanikele hästi kättesaadavaks.</w:t>
      </w:r>
    </w:p>
    <w:p w14:paraId="0F4064C1" w14:textId="03D11B29" w:rsidR="009154DB" w:rsidRDefault="009154DB" w:rsidP="009154DB">
      <w:pPr>
        <w:jc w:val="both"/>
      </w:pPr>
      <w:r>
        <w:t>Võõpste raamatukogus kogutakse annetusena esemeid koduloo tuppa, mis on loomisel.</w:t>
      </w:r>
    </w:p>
    <w:p w14:paraId="37951D2F" w14:textId="518CA2CB" w:rsidR="009154DB" w:rsidRPr="00910117" w:rsidRDefault="009154DB" w:rsidP="009154DB">
      <w:pPr>
        <w:jc w:val="both"/>
        <w:rPr>
          <w:color w:val="FF0000"/>
        </w:rPr>
      </w:pPr>
      <w:r>
        <w:t xml:space="preserve">Raamaturaha esemete soetamiseks ei kasutata, seda on niigi vähe. </w:t>
      </w:r>
    </w:p>
    <w:p w14:paraId="716DDEEE" w14:textId="77777777" w:rsidR="00E20960" w:rsidRDefault="00E20960" w:rsidP="00E20960">
      <w:pPr>
        <w:pStyle w:val="Pealkiri2"/>
      </w:pPr>
      <w:r>
        <w:t>Annetuste osakaal kogude juurdekasvust</w:t>
      </w:r>
    </w:p>
    <w:p w14:paraId="1C43D5CD" w14:textId="4F5DB300" w:rsidR="00E20960" w:rsidRPr="00ED732E" w:rsidRDefault="00ED732E" w:rsidP="00ED732E">
      <w:r w:rsidRPr="00ED732E">
        <w:t>Annetati 979 eksemplari teavikuid, see on peaaegu 5% juurde tulekust. Tasuta saadi väljaandeid lugejatelt, Hoiuraamatukogust, aga päris palju ka teistest raamatukogudest, kus suurem ruumipuudus.</w:t>
      </w:r>
    </w:p>
    <w:p w14:paraId="6FDE1F58" w14:textId="3B2E827F" w:rsidR="00717308" w:rsidRPr="00717308" w:rsidRDefault="00717308" w:rsidP="009A2C89">
      <w:pPr>
        <w:pStyle w:val="Pealkiri2"/>
        <w:jc w:val="both"/>
      </w:pPr>
      <w:r>
        <w:t>Inventuurid ja mahakandmised</w:t>
      </w:r>
    </w:p>
    <w:p w14:paraId="2D07D65F" w14:textId="77777777" w:rsidR="00C51DAA" w:rsidRPr="000C3106" w:rsidRDefault="00C51DAA" w:rsidP="000C3106">
      <w:r w:rsidRPr="000C3106">
        <w:t>Tartu maakonna raamatukogude fondidest kustutati 19 237 raamatut + ajakirju 935 aastakäiku, ehk umbes samas suurusjärgus kanti maha kui juurde tuli – enamasti lagunenud ja kulunud ning vananenud väljaandeid.</w:t>
      </w:r>
    </w:p>
    <w:p w14:paraId="6EAA17CC" w14:textId="20B7D687" w:rsidR="00626DE9" w:rsidRPr="000C3106" w:rsidRDefault="00C51DAA" w:rsidP="000C3106">
      <w:r w:rsidRPr="000C3106">
        <w:t>Inventuuri tehti Kolkja, Varnja, Ulila, Rõngu ja Tabivere raamatukogudes. Ära märgiti, et inventuuri tegemisel oli abi raamatukogu nõukogust, kui see on olemas.</w:t>
      </w:r>
    </w:p>
    <w:p w14:paraId="7614649E" w14:textId="3B8D7939" w:rsidR="00E94C24" w:rsidRDefault="00E94C24">
      <w:pPr>
        <w:rPr>
          <w:rFonts w:cs="Times New Roman"/>
        </w:rPr>
      </w:pPr>
      <w:r>
        <w:rPr>
          <w:rFonts w:cs="Times New Roman"/>
        </w:rPr>
        <w:br w:type="page"/>
      </w:r>
    </w:p>
    <w:p w14:paraId="77D3DEF7" w14:textId="7EA25D95" w:rsidR="000E23F0" w:rsidRDefault="00A15279" w:rsidP="009A2C89">
      <w:pPr>
        <w:pStyle w:val="Pealkiri1"/>
        <w:jc w:val="both"/>
      </w:pPr>
      <w:bookmarkStart w:id="7" w:name="_Toc192599563"/>
      <w:r>
        <w:lastRenderedPageBreak/>
        <w:t>Lugejateenindus ja raamatukoguteenused</w:t>
      </w:r>
      <w:bookmarkEnd w:id="7"/>
    </w:p>
    <w:p w14:paraId="63298775" w14:textId="50B2712E" w:rsidR="00A15279" w:rsidRDefault="00815AAC" w:rsidP="009A2C89">
      <w:pPr>
        <w:pStyle w:val="Pealkiri2"/>
        <w:jc w:val="both"/>
      </w:pPr>
      <w:r>
        <w:t>Lugejaküsitlused</w:t>
      </w:r>
    </w:p>
    <w:p w14:paraId="35162F41" w14:textId="759B513E" w:rsidR="00710AD2" w:rsidRPr="00B5151E" w:rsidRDefault="00710AD2" w:rsidP="00B5151E">
      <w:bookmarkStart w:id="8" w:name="_Hlk188971694"/>
      <w:r w:rsidRPr="00B5151E">
        <w:t>Peipsiääre valla keskraamatukogu viis läbi kaks küsitlust valla elanike seas – raamatukogu kasutajate ja mittekasutajate seas.  Ühendatud raamatukogude küsitluse eesmärgiks oli välja selgitada lugejate rahulolu raamatukogu teenuste, töötingimuste ja keskkonnaga. Mittelugejate seas tehtud küsitluse eesmärgiks oli välja selgitada miks nad ei kasuta raamatukogu ja millistel tingimustel nad seda kasutama hakkaksid</w:t>
      </w:r>
      <w:r w:rsidR="003D673C" w:rsidRPr="00B5151E">
        <w:t xml:space="preserve">. </w:t>
      </w:r>
      <w:bookmarkStart w:id="9" w:name="_Hlk188974546"/>
      <w:r w:rsidR="003D673C" w:rsidRPr="00B5151E">
        <w:t>Küsitluse tulemusi ja lugejate ettepanekuid arvestati/arvestatakse lugejate teenindamisel ja uute teenuste väljaarendamisel ning raamatukogu arengukava tegemisel.</w:t>
      </w:r>
      <w:bookmarkEnd w:id="8"/>
      <w:bookmarkEnd w:id="9"/>
    </w:p>
    <w:p w14:paraId="20BB6510" w14:textId="700357D6" w:rsidR="00983818" w:rsidRPr="00B5151E" w:rsidRDefault="00983818" w:rsidP="00B5151E">
      <w:r w:rsidRPr="00B5151E">
        <w:t>Erinevate Rõngu piirkonna asutuste koostöös viidi läbi uuring, et selgitada, mida kohalik elanik üldse ootab, milliseid teenuseid või koolitusi soovib. Antud uuring oli kasulik eelkõige koolitusvajaduse seisukohalt, et kogukonnakeskuse</w:t>
      </w:r>
      <w:r w:rsidR="00B5151E">
        <w:t xml:space="preserve"> </w:t>
      </w:r>
      <w:r w:rsidRPr="00B5151E">
        <w:t>- raamatukogu seminariruumi kasutada täiendkoolituste läbiviimiseks</w:t>
      </w:r>
    </w:p>
    <w:p w14:paraId="07749308" w14:textId="4A637196" w:rsidR="00034A16" w:rsidRPr="00034A16" w:rsidRDefault="00815AAC" w:rsidP="00034A16">
      <w:pPr>
        <w:pStyle w:val="Pealkiri2"/>
      </w:pPr>
      <w:r>
        <w:t>Üleriigilise rahulolu-uuringu tulemused</w:t>
      </w:r>
    </w:p>
    <w:p w14:paraId="1C61CE91" w14:textId="498815D9" w:rsidR="00034A16" w:rsidRPr="00D37ABE" w:rsidRDefault="00034A16" w:rsidP="00D37ABE">
      <w:r w:rsidRPr="00D37ABE">
        <w:t>Tartumaal vastajaid kokku 1456, hinnangute summa 14337, rahuloluindeks 9,845</w:t>
      </w:r>
    </w:p>
    <w:p w14:paraId="76552AF3" w14:textId="7AEACA5A" w:rsidR="0021007A" w:rsidRPr="00D37ABE" w:rsidRDefault="00741A24" w:rsidP="00D37ABE">
      <w:r w:rsidRPr="00D37ABE">
        <w:t>Elva vallas vastajaid 2</w:t>
      </w:r>
      <w:r w:rsidR="008E23E3" w:rsidRPr="00D37ABE">
        <w:t>93, hinnangute summa 2857, rahuloluindeks</w:t>
      </w:r>
      <w:r w:rsidR="00AE42DD" w:rsidRPr="00D37ABE">
        <w:t xml:space="preserve"> 9,751</w:t>
      </w:r>
    </w:p>
    <w:p w14:paraId="3EC47B7E" w14:textId="2B0ECDB6" w:rsidR="00AE42DD" w:rsidRPr="00D37ABE" w:rsidRDefault="00957B87" w:rsidP="00D37ABE">
      <w:r w:rsidRPr="00D37ABE">
        <w:t>Kambja</w:t>
      </w:r>
      <w:r w:rsidR="00AE42DD" w:rsidRPr="00D37ABE">
        <w:t xml:space="preserve"> vallas vastajaid</w:t>
      </w:r>
      <w:r w:rsidR="00287F20" w:rsidRPr="00D37ABE">
        <w:t xml:space="preserve"> </w:t>
      </w:r>
      <w:r w:rsidRPr="00D37ABE">
        <w:t>294</w:t>
      </w:r>
      <w:r w:rsidR="00C824C2" w:rsidRPr="00D37ABE">
        <w:t xml:space="preserve">, hinnangute summa </w:t>
      </w:r>
      <w:r w:rsidRPr="00D37ABE">
        <w:t>2973</w:t>
      </w:r>
      <w:r w:rsidR="0058314A" w:rsidRPr="00D37ABE">
        <w:t xml:space="preserve">, rahuloluindeks </w:t>
      </w:r>
      <w:r w:rsidR="00210772" w:rsidRPr="00D37ABE">
        <w:t>9,</w:t>
      </w:r>
      <w:r w:rsidR="00DB46C6" w:rsidRPr="00D37ABE">
        <w:t>772</w:t>
      </w:r>
    </w:p>
    <w:p w14:paraId="75B5FA96" w14:textId="7B302A8E" w:rsidR="00D17188" w:rsidRPr="00D37ABE" w:rsidRDefault="0082700C" w:rsidP="00D37ABE">
      <w:r w:rsidRPr="00D37ABE">
        <w:t>Kastre</w:t>
      </w:r>
      <w:r w:rsidR="00D17188" w:rsidRPr="00D37ABE">
        <w:t xml:space="preserve"> vallas vastajaid </w:t>
      </w:r>
      <w:r w:rsidR="007E370F" w:rsidRPr="00D37ABE">
        <w:t>204</w:t>
      </w:r>
      <w:r w:rsidR="00D17188" w:rsidRPr="00D37ABE">
        <w:t xml:space="preserve">, hinnangute summa </w:t>
      </w:r>
      <w:r w:rsidR="007E370F" w:rsidRPr="00D37ABE">
        <w:t>2020</w:t>
      </w:r>
      <w:r w:rsidR="00D17188" w:rsidRPr="00D37ABE">
        <w:t>, rahuloluindeks 9,</w:t>
      </w:r>
      <w:r w:rsidRPr="00D37ABE">
        <w:t>902</w:t>
      </w:r>
    </w:p>
    <w:p w14:paraId="03A05CC3" w14:textId="77777777" w:rsidR="00D17188" w:rsidRPr="00D37ABE" w:rsidRDefault="00D17188" w:rsidP="00D37ABE">
      <w:r w:rsidRPr="00D37ABE">
        <w:t>Luunja vallas vastajaid 185, hinnangute summa 1806, rahuloluindeks 9,762</w:t>
      </w:r>
    </w:p>
    <w:p w14:paraId="12249921" w14:textId="5F55AEF8" w:rsidR="00D17188" w:rsidRPr="00D37ABE" w:rsidRDefault="000945BB" w:rsidP="00D37ABE">
      <w:r w:rsidRPr="00D37ABE">
        <w:t>Nõo</w:t>
      </w:r>
      <w:r w:rsidR="00D17188" w:rsidRPr="00D37ABE">
        <w:t xml:space="preserve"> vallas vastajaid </w:t>
      </w:r>
      <w:r w:rsidR="00B83930" w:rsidRPr="00D37ABE">
        <w:t>109</w:t>
      </w:r>
      <w:r w:rsidR="00D17188" w:rsidRPr="00D37ABE">
        <w:t xml:space="preserve">, hinnangute summa </w:t>
      </w:r>
      <w:r w:rsidR="00B83930" w:rsidRPr="00D37ABE">
        <w:t>1059</w:t>
      </w:r>
      <w:r w:rsidR="00D17188" w:rsidRPr="00D37ABE">
        <w:t>, rahuloluindeks 9,7</w:t>
      </w:r>
      <w:r w:rsidR="00B83930" w:rsidRPr="00D37ABE">
        <w:t>56</w:t>
      </w:r>
    </w:p>
    <w:p w14:paraId="5EF5B981" w14:textId="7C94C10E" w:rsidR="00D17188" w:rsidRPr="00D37ABE" w:rsidRDefault="00B83930" w:rsidP="00D37ABE">
      <w:r w:rsidRPr="00D37ABE">
        <w:t>Peipsiääre</w:t>
      </w:r>
      <w:r w:rsidR="00D17188" w:rsidRPr="00D37ABE">
        <w:t xml:space="preserve"> vallas vastajaid </w:t>
      </w:r>
      <w:r w:rsidRPr="00D37ABE">
        <w:t>95</w:t>
      </w:r>
      <w:r w:rsidR="00D17188" w:rsidRPr="00D37ABE">
        <w:t xml:space="preserve">, hinnangute summa </w:t>
      </w:r>
      <w:r w:rsidR="0006359B" w:rsidRPr="00D37ABE">
        <w:t>936</w:t>
      </w:r>
      <w:r w:rsidR="00D17188" w:rsidRPr="00D37ABE">
        <w:t>, rahuloluindeks 9,</w:t>
      </w:r>
      <w:r w:rsidR="0006359B" w:rsidRPr="00D37ABE">
        <w:t>853</w:t>
      </w:r>
    </w:p>
    <w:p w14:paraId="3E7747CF" w14:textId="6807C1E8" w:rsidR="00D17188" w:rsidRPr="00D37ABE" w:rsidRDefault="0006359B" w:rsidP="00D37ABE">
      <w:r w:rsidRPr="00D37ABE">
        <w:t>Tartu</w:t>
      </w:r>
      <w:r w:rsidR="00D17188" w:rsidRPr="00D37ABE">
        <w:t xml:space="preserve"> vallas vastajaid </w:t>
      </w:r>
      <w:r w:rsidR="00684838" w:rsidRPr="00D37ABE">
        <w:t>276</w:t>
      </w:r>
      <w:r w:rsidR="00D17188" w:rsidRPr="00D37ABE">
        <w:t xml:space="preserve">, hinnangute summa </w:t>
      </w:r>
      <w:r w:rsidR="00684838" w:rsidRPr="00D37ABE">
        <w:t>2686</w:t>
      </w:r>
      <w:r w:rsidR="00D17188" w:rsidRPr="00D37ABE">
        <w:t>, rahuloluindeks 9,</w:t>
      </w:r>
      <w:r w:rsidR="009C387E" w:rsidRPr="00D37ABE">
        <w:t>732</w:t>
      </w:r>
    </w:p>
    <w:p w14:paraId="699A26FC" w14:textId="40D3E8BC" w:rsidR="00784E22" w:rsidRPr="00AE42DD" w:rsidRDefault="00094DBC" w:rsidP="002C490E">
      <w:pPr>
        <w:jc w:val="both"/>
      </w:pPr>
      <w:r>
        <w:t>Vastajad olid positiivselt meelestatud, kiideti nii raamatute valiku</w:t>
      </w:r>
      <w:r w:rsidR="00174D4F">
        <w:t>t, hubaseid raamatukogude ruume,</w:t>
      </w:r>
      <w:r w:rsidR="00DD282F">
        <w:t xml:space="preserve"> la</w:t>
      </w:r>
      <w:r w:rsidR="00023F94">
        <w:t>p</w:t>
      </w:r>
      <w:r w:rsidR="0058369B">
        <w:t>s</w:t>
      </w:r>
      <w:r w:rsidR="00DD282F">
        <w:t>esõbralikku</w:t>
      </w:r>
      <w:r w:rsidR="00A8004A">
        <w:t xml:space="preserve"> keskkonda,</w:t>
      </w:r>
      <w:r w:rsidR="00174D4F">
        <w:t xml:space="preserve"> korraldatav</w:t>
      </w:r>
      <w:r w:rsidR="00877E3D">
        <w:t xml:space="preserve">aid </w:t>
      </w:r>
      <w:r w:rsidR="00AA4DA3">
        <w:t>kirjandus</w:t>
      </w:r>
      <w:r w:rsidR="00877E3D">
        <w:t>sündmusi</w:t>
      </w:r>
      <w:r w:rsidR="00BC3E9D">
        <w:t>, raamatukapi teenuse võimalust.</w:t>
      </w:r>
      <w:r w:rsidR="00AA2EDC">
        <w:t xml:space="preserve"> Kõige rohkem kiidusõnu said raamatukoguhoidjad</w:t>
      </w:r>
      <w:r w:rsidR="00CB10AF">
        <w:t xml:space="preserve">: </w:t>
      </w:r>
      <w:r w:rsidR="00BC3E9D">
        <w:t>tunnustati</w:t>
      </w:r>
      <w:r w:rsidR="00CB10AF">
        <w:t xml:space="preserve"> suhtlemisoskus</w:t>
      </w:r>
      <w:r w:rsidR="00BB2B55">
        <w:t>t</w:t>
      </w:r>
      <w:r w:rsidR="00CB10AF">
        <w:t>, kirjanduse tundmi</w:t>
      </w:r>
      <w:r w:rsidR="0076437C">
        <w:t>st</w:t>
      </w:r>
      <w:r w:rsidR="005239F4">
        <w:t xml:space="preserve"> ja soovitami</w:t>
      </w:r>
      <w:r w:rsidR="0076437C">
        <w:t>st</w:t>
      </w:r>
      <w:r w:rsidR="005239F4">
        <w:t xml:space="preserve">, </w:t>
      </w:r>
      <w:r w:rsidR="00D16AF1">
        <w:t>empaatiavõime</w:t>
      </w:r>
      <w:r w:rsidR="0076437C">
        <w:t>t</w:t>
      </w:r>
      <w:r w:rsidR="001A3C59">
        <w:t xml:space="preserve">, </w:t>
      </w:r>
      <w:r w:rsidR="00111BC6">
        <w:t xml:space="preserve">rõõmsat meelt, </w:t>
      </w:r>
      <w:r w:rsidR="001A3C59">
        <w:t>abivalmidus</w:t>
      </w:r>
      <w:r w:rsidR="0076437C">
        <w:t>t</w:t>
      </w:r>
      <w:r w:rsidR="00D47A37">
        <w:t>, kohalike olude tundmi</w:t>
      </w:r>
      <w:r w:rsidR="0076437C">
        <w:t>st</w:t>
      </w:r>
      <w:r w:rsidR="00D47A37">
        <w:t>.</w:t>
      </w:r>
    </w:p>
    <w:p w14:paraId="0841E437" w14:textId="7442E9E5" w:rsidR="003F25C6" w:rsidRDefault="003F25C6" w:rsidP="009A2C89">
      <w:pPr>
        <w:pStyle w:val="Pealkiri2"/>
        <w:jc w:val="both"/>
      </w:pPr>
      <w:r>
        <w:t>Raamatukogu kasutamine ja teenused</w:t>
      </w:r>
    </w:p>
    <w:p w14:paraId="037F1972" w14:textId="518BA815" w:rsidR="003F25C6" w:rsidRDefault="00B66390" w:rsidP="009A2C89">
      <w:pPr>
        <w:pStyle w:val="Pealkiri3"/>
        <w:jc w:val="both"/>
      </w:pPr>
      <w:r>
        <w:t>Avalikule teabele ning riigi- ja kohaliku omavalitsuse elektroonilistele teenustele juurdepääs</w:t>
      </w:r>
    </w:p>
    <w:p w14:paraId="564BFC84" w14:textId="5DF79474" w:rsidR="00714464" w:rsidRDefault="00714464" w:rsidP="009A2C89">
      <w:pPr>
        <w:jc w:val="both"/>
      </w:pPr>
      <w:r>
        <w:t>Peipsi</w:t>
      </w:r>
      <w:r w:rsidR="00A50DF0">
        <w:t>ääre vallas</w:t>
      </w:r>
      <w:r w:rsidR="00E5749C">
        <w:t xml:space="preserve"> hangiti uusi arvuteid</w:t>
      </w:r>
      <w:r w:rsidR="00AE04D7">
        <w:t>.</w:t>
      </w:r>
    </w:p>
    <w:p w14:paraId="720342E3" w14:textId="04021386" w:rsidR="00AE04D7" w:rsidRDefault="00913B10" w:rsidP="009A2C89">
      <w:pPr>
        <w:jc w:val="both"/>
      </w:pPr>
      <w:r>
        <w:t xml:space="preserve">Tartumaal on raamatukogudes 65 kasutajate käsutuses olevat arvutit. </w:t>
      </w:r>
      <w:r w:rsidR="00AE04D7">
        <w:t>Väga intensiivset AIPi arvutite kasutamist</w:t>
      </w:r>
      <w:r w:rsidR="00F414C2">
        <w:t xml:space="preserve"> ei ole, pigem kasutajate arv langeb.</w:t>
      </w:r>
      <w:r w:rsidR="00A74069">
        <w:t xml:space="preserve"> </w:t>
      </w:r>
    </w:p>
    <w:p w14:paraId="7E67FD19" w14:textId="4CF29739" w:rsidR="003F25C6" w:rsidRDefault="003F25C6" w:rsidP="009A2C89">
      <w:pPr>
        <w:pStyle w:val="Pealkiri3"/>
        <w:jc w:val="both"/>
      </w:pPr>
      <w:r>
        <w:t>Muudatused</w:t>
      </w:r>
      <w:r w:rsidR="00C753E5">
        <w:t xml:space="preserve"> ja uuendused</w:t>
      </w:r>
      <w:r>
        <w:t xml:space="preserve"> teeninduskorralduses </w:t>
      </w:r>
      <w:r w:rsidR="00C753E5">
        <w:t>ning</w:t>
      </w:r>
      <w:r>
        <w:t xml:space="preserve"> teenustes, sh e-teenustes</w:t>
      </w:r>
    </w:p>
    <w:p w14:paraId="07C55A39" w14:textId="46412CF5" w:rsidR="004A0D3D" w:rsidRDefault="004D426E" w:rsidP="000F364F">
      <w:r w:rsidRPr="0016658A">
        <w:t xml:space="preserve">Elva vallas alustati Rõngu, Aakre, Rannu ja Konguta raamatukogudes laenutus- ja tagastuskapi teenusega. Elva Linnaraamatukogus avatud helikindel kabiin kaugtöötegemiseks. </w:t>
      </w:r>
      <w:r w:rsidRPr="0016658A">
        <w:lastRenderedPageBreak/>
        <w:t>Muuseumipiletite laenutus Peipsiääre valla raamatukogudes ja Lähte Ühisraamatukogus. Tõrvandi Raamatukogule ja selle harukogudele valmis uus ühine koduleht</w:t>
      </w:r>
      <w:r w:rsidR="004A0D3D">
        <w:t>:</w:t>
      </w:r>
      <w:r w:rsidRPr="0016658A">
        <w:t xml:space="preserve"> </w:t>
      </w:r>
      <w:hyperlink r:id="rId13" w:history="1">
        <w:r w:rsidR="004A0D3D" w:rsidRPr="00220D2E">
          <w:rPr>
            <w:rStyle w:val="Hperlink"/>
          </w:rPr>
          <w:t>https://raamatukogu.torvandi.ee/</w:t>
        </w:r>
      </w:hyperlink>
    </w:p>
    <w:p w14:paraId="731AF1FB" w14:textId="31FB10EE" w:rsidR="00E94C24" w:rsidRPr="00E94C24" w:rsidRDefault="004D426E" w:rsidP="000F364F">
      <w:r w:rsidRPr="0016658A">
        <w:t xml:space="preserve">Vedu ja Võõpste raamatukogude olulisemaks uueks teenuseks oli aasta algul  raamatute tagastuskasti teenuse avamine.  </w:t>
      </w:r>
    </w:p>
    <w:p w14:paraId="3324B77D" w14:textId="4690CFE8" w:rsidR="003F25C6" w:rsidRDefault="003F25C6" w:rsidP="009A2C89">
      <w:pPr>
        <w:pStyle w:val="Pealkiri3"/>
        <w:jc w:val="both"/>
      </w:pPr>
      <w:r>
        <w:t>Lugeja</w:t>
      </w:r>
      <w:r w:rsidR="003C6C6E">
        <w:t>d</w:t>
      </w:r>
    </w:p>
    <w:p w14:paraId="4874E2D4" w14:textId="77777777" w:rsidR="003F25C6" w:rsidRPr="003F25C6" w:rsidRDefault="003F25C6" w:rsidP="009A2C89">
      <w:pPr>
        <w:spacing w:after="0" w:line="240" w:lineRule="auto"/>
        <w:jc w:val="both"/>
        <w:rPr>
          <w:rFonts w:eastAsia="Times New Roman" w:cs="Times New Roman"/>
          <w:kern w:val="0"/>
          <w:szCs w:val="24"/>
          <w:lang w:eastAsia="et-EE"/>
          <w14:ligatures w14:val="none"/>
        </w:rPr>
      </w:pPr>
    </w:p>
    <w:tbl>
      <w:tblPr>
        <w:tblStyle w:val="Kontuurtabel"/>
        <w:tblW w:w="0" w:type="auto"/>
        <w:tblLook w:val="04A0" w:firstRow="1" w:lastRow="0" w:firstColumn="1" w:lastColumn="0" w:noHBand="0" w:noVBand="1"/>
      </w:tblPr>
      <w:tblGrid>
        <w:gridCol w:w="1610"/>
        <w:gridCol w:w="1610"/>
        <w:gridCol w:w="1453"/>
      </w:tblGrid>
      <w:tr w:rsidR="003F25C6" w:rsidRPr="00AA4A95" w14:paraId="37FBED77" w14:textId="77777777" w:rsidTr="76BB6816">
        <w:tc>
          <w:tcPr>
            <w:tcW w:w="0" w:type="auto"/>
            <w:hideMark/>
          </w:tcPr>
          <w:p w14:paraId="472EBDE0" w14:textId="77777777" w:rsidR="003F25C6" w:rsidRPr="00AA4A95" w:rsidRDefault="003F25C6" w:rsidP="009A2C89">
            <w:pPr>
              <w:jc w:val="both"/>
              <w:rPr>
                <w:rFonts w:eastAsia="Times New Roman" w:cs="Times New Roman"/>
                <w:b/>
                <w:bCs/>
                <w:color w:val="1A1A1A"/>
                <w:kern w:val="0"/>
                <w:szCs w:val="24"/>
                <w:lang w:eastAsia="et-EE"/>
                <w14:ligatures w14:val="none"/>
              </w:rPr>
            </w:pPr>
            <w:r w:rsidRPr="00AA4A95">
              <w:rPr>
                <w:rFonts w:eastAsia="Times New Roman" w:cs="Times New Roman"/>
                <w:b/>
                <w:bCs/>
                <w:color w:val="1A1A1A"/>
                <w:kern w:val="0"/>
                <w:szCs w:val="24"/>
                <w:lang w:eastAsia="et-EE"/>
                <w14:ligatures w14:val="none"/>
              </w:rPr>
              <w:t>Lugejad 2023</w:t>
            </w:r>
          </w:p>
        </w:tc>
        <w:tc>
          <w:tcPr>
            <w:tcW w:w="0" w:type="auto"/>
            <w:hideMark/>
          </w:tcPr>
          <w:p w14:paraId="67371290" w14:textId="77777777" w:rsidR="003F25C6" w:rsidRPr="00AA4A95" w:rsidRDefault="003F25C6" w:rsidP="009A2C89">
            <w:pPr>
              <w:jc w:val="both"/>
              <w:rPr>
                <w:rFonts w:eastAsia="Times New Roman" w:cs="Times New Roman"/>
                <w:b/>
                <w:bCs/>
                <w:color w:val="1A1A1A"/>
                <w:kern w:val="0"/>
                <w:szCs w:val="24"/>
                <w:lang w:eastAsia="et-EE"/>
                <w14:ligatures w14:val="none"/>
              </w:rPr>
            </w:pPr>
            <w:r w:rsidRPr="00AA4A95">
              <w:rPr>
                <w:rFonts w:eastAsia="Times New Roman" w:cs="Times New Roman"/>
                <w:b/>
                <w:bCs/>
                <w:color w:val="1A1A1A"/>
                <w:kern w:val="0"/>
                <w:szCs w:val="24"/>
                <w:lang w:eastAsia="et-EE"/>
                <w14:ligatures w14:val="none"/>
              </w:rPr>
              <w:t>Lugejad 2024</w:t>
            </w:r>
          </w:p>
        </w:tc>
        <w:tc>
          <w:tcPr>
            <w:tcW w:w="0" w:type="auto"/>
            <w:hideMark/>
          </w:tcPr>
          <w:p w14:paraId="46D0167F" w14:textId="77777777" w:rsidR="003F25C6" w:rsidRPr="00AA4A95" w:rsidRDefault="003F25C6" w:rsidP="009A2C89">
            <w:pPr>
              <w:jc w:val="both"/>
              <w:rPr>
                <w:rFonts w:eastAsia="Times New Roman" w:cs="Times New Roman"/>
                <w:b/>
                <w:bCs/>
                <w:color w:val="1A1A1A"/>
                <w:kern w:val="0"/>
                <w:szCs w:val="24"/>
                <w:lang w:eastAsia="et-EE"/>
                <w14:ligatures w14:val="none"/>
              </w:rPr>
            </w:pPr>
            <w:r w:rsidRPr="00AA4A95">
              <w:rPr>
                <w:rFonts w:eastAsia="Times New Roman" w:cs="Times New Roman"/>
                <w:b/>
                <w:bCs/>
                <w:color w:val="1A1A1A"/>
                <w:kern w:val="0"/>
                <w:szCs w:val="24"/>
                <w:lang w:eastAsia="et-EE"/>
                <w14:ligatures w14:val="none"/>
              </w:rPr>
              <w:t>Muutus (+-)</w:t>
            </w:r>
          </w:p>
        </w:tc>
      </w:tr>
      <w:tr w:rsidR="003F25C6" w:rsidRPr="00AA4A95" w14:paraId="416B2E38" w14:textId="77777777" w:rsidTr="76BB6816">
        <w:tc>
          <w:tcPr>
            <w:tcW w:w="0" w:type="auto"/>
          </w:tcPr>
          <w:p w14:paraId="56D1B436" w14:textId="022F198B" w:rsidR="003F25C6" w:rsidRPr="00AA4A95" w:rsidRDefault="00DE6AFD" w:rsidP="009A2C89">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16</w:t>
            </w:r>
            <w:r w:rsidR="00355AED">
              <w:rPr>
                <w:rFonts w:eastAsia="Times New Roman" w:cs="Times New Roman"/>
                <w:color w:val="1A1A1A"/>
                <w:kern w:val="0"/>
                <w:szCs w:val="24"/>
                <w:lang w:eastAsia="et-EE"/>
                <w14:ligatures w14:val="none"/>
              </w:rPr>
              <w:t>342</w:t>
            </w:r>
          </w:p>
        </w:tc>
        <w:tc>
          <w:tcPr>
            <w:tcW w:w="0" w:type="auto"/>
          </w:tcPr>
          <w:p w14:paraId="45FB6E7B" w14:textId="3B20E9C4" w:rsidR="003F25C6" w:rsidRPr="00AA4A95" w:rsidRDefault="0038475E" w:rsidP="009A2C89">
            <w:pPr>
              <w:jc w:val="both"/>
              <w:rPr>
                <w:rFonts w:eastAsia="Times New Roman" w:cs="Times New Roman"/>
                <w:color w:val="1A1A1A"/>
                <w:kern w:val="0"/>
                <w:szCs w:val="24"/>
                <w:lang w:eastAsia="et-EE"/>
                <w14:ligatures w14:val="none"/>
              </w:rPr>
            </w:pPr>
            <w:r w:rsidRPr="0038475E">
              <w:rPr>
                <w:rFonts w:eastAsia="Times New Roman" w:cs="Times New Roman"/>
                <w:color w:val="1A1A1A"/>
                <w:kern w:val="0"/>
                <w:szCs w:val="24"/>
                <w:lang w:eastAsia="et-EE"/>
                <w14:ligatures w14:val="none"/>
              </w:rPr>
              <w:t>16295</w:t>
            </w:r>
          </w:p>
        </w:tc>
        <w:tc>
          <w:tcPr>
            <w:tcW w:w="0" w:type="auto"/>
          </w:tcPr>
          <w:p w14:paraId="59CA4FFB" w14:textId="39F377C0" w:rsidR="003F25C6" w:rsidRPr="00AC1268" w:rsidRDefault="00AC1268" w:rsidP="00AC1268">
            <w:pPr>
              <w:pStyle w:val="Loendilik"/>
              <w:numPr>
                <w:ilvl w:val="0"/>
                <w:numId w:val="13"/>
              </w:num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47</w:t>
            </w:r>
          </w:p>
        </w:tc>
      </w:tr>
    </w:tbl>
    <w:p w14:paraId="4B5D8789" w14:textId="3E2E59B9" w:rsidR="003C6C6E" w:rsidRDefault="007D069B" w:rsidP="009A2C89">
      <w:pPr>
        <w:jc w:val="both"/>
      </w:pPr>
      <w:r>
        <w:t>Hõlve</w:t>
      </w:r>
      <w:r w:rsidR="00D64763">
        <w:t xml:space="preserve"> 25,6</w:t>
      </w:r>
      <w:r w:rsidR="00C9456A">
        <w:t>, teenindatavaid raamatukogude</w:t>
      </w:r>
      <w:r w:rsidR="00A85163">
        <w:t xml:space="preserve"> piirkondades </w:t>
      </w:r>
      <w:r w:rsidR="00C9456A">
        <w:t>63585</w:t>
      </w:r>
      <w:r w:rsidR="00344643">
        <w:t>, suurenes 1159 elaniku võrra</w:t>
      </w:r>
      <w:r w:rsidR="009A3BB1">
        <w:t>.</w:t>
      </w:r>
    </w:p>
    <w:p w14:paraId="3E0F9284" w14:textId="0F756A84" w:rsidR="003F25C6" w:rsidRDefault="00641C36" w:rsidP="009A2C89">
      <w:pPr>
        <w:pStyle w:val="Pealkiri3"/>
        <w:jc w:val="both"/>
      </w:pPr>
      <w:r>
        <w:t>Külastus</w:t>
      </w:r>
      <w:r w:rsidR="003C6C6E">
        <w:t>ed</w:t>
      </w:r>
    </w:p>
    <w:p w14:paraId="1DC8E83D" w14:textId="77777777" w:rsidR="00641C36" w:rsidRPr="00641C36" w:rsidRDefault="00641C36" w:rsidP="009A2C89">
      <w:pPr>
        <w:spacing w:after="0" w:line="240" w:lineRule="auto"/>
        <w:jc w:val="both"/>
        <w:rPr>
          <w:rFonts w:eastAsia="Times New Roman" w:cs="Times New Roman"/>
          <w:kern w:val="0"/>
          <w:szCs w:val="24"/>
          <w:lang w:eastAsia="et-EE"/>
          <w14:ligatures w14:val="none"/>
        </w:rPr>
      </w:pPr>
    </w:p>
    <w:tbl>
      <w:tblPr>
        <w:tblStyle w:val="Kontuurtabel"/>
        <w:tblW w:w="4318" w:type="dxa"/>
        <w:tblLook w:val="04A0" w:firstRow="1" w:lastRow="0" w:firstColumn="1" w:lastColumn="0" w:noHBand="0" w:noVBand="1"/>
      </w:tblPr>
      <w:tblGrid>
        <w:gridCol w:w="1572"/>
        <w:gridCol w:w="1572"/>
        <w:gridCol w:w="1174"/>
      </w:tblGrid>
      <w:tr w:rsidR="00641C36" w:rsidRPr="00AA4A95" w14:paraId="3D6AB2DC" w14:textId="77777777" w:rsidTr="76BB6816">
        <w:trPr>
          <w:trHeight w:val="300"/>
        </w:trPr>
        <w:tc>
          <w:tcPr>
            <w:tcW w:w="1572" w:type="dxa"/>
            <w:hideMark/>
          </w:tcPr>
          <w:p w14:paraId="3F8233A5" w14:textId="77777777" w:rsidR="00641C36" w:rsidRPr="00AA4A95" w:rsidRDefault="00641C36" w:rsidP="009A2C89">
            <w:pPr>
              <w:jc w:val="both"/>
              <w:rPr>
                <w:rFonts w:eastAsia="Times New Roman" w:cs="Times New Roman"/>
                <w:b/>
                <w:bCs/>
                <w:color w:val="1A1A1A"/>
                <w:kern w:val="0"/>
                <w:szCs w:val="24"/>
                <w:lang w:eastAsia="et-EE"/>
                <w14:ligatures w14:val="none"/>
              </w:rPr>
            </w:pPr>
            <w:r w:rsidRPr="00AA4A95">
              <w:rPr>
                <w:rFonts w:eastAsia="Times New Roman" w:cs="Times New Roman"/>
                <w:b/>
                <w:bCs/>
                <w:color w:val="1A1A1A"/>
                <w:kern w:val="0"/>
                <w:szCs w:val="24"/>
                <w:lang w:eastAsia="et-EE"/>
                <w14:ligatures w14:val="none"/>
              </w:rPr>
              <w:t>Külastused 2023</w:t>
            </w:r>
          </w:p>
        </w:tc>
        <w:tc>
          <w:tcPr>
            <w:tcW w:w="1572" w:type="dxa"/>
            <w:hideMark/>
          </w:tcPr>
          <w:p w14:paraId="0104165D" w14:textId="77777777" w:rsidR="00641C36" w:rsidRPr="00AA4A95" w:rsidRDefault="00641C36" w:rsidP="009A2C89">
            <w:pPr>
              <w:jc w:val="both"/>
              <w:rPr>
                <w:rFonts w:eastAsia="Times New Roman" w:cs="Times New Roman"/>
                <w:b/>
                <w:bCs/>
                <w:color w:val="1A1A1A"/>
                <w:kern w:val="0"/>
                <w:szCs w:val="24"/>
                <w:lang w:eastAsia="et-EE"/>
                <w14:ligatures w14:val="none"/>
              </w:rPr>
            </w:pPr>
            <w:r w:rsidRPr="00AA4A95">
              <w:rPr>
                <w:rFonts w:eastAsia="Times New Roman" w:cs="Times New Roman"/>
                <w:b/>
                <w:bCs/>
                <w:color w:val="1A1A1A"/>
                <w:kern w:val="0"/>
                <w:szCs w:val="24"/>
                <w:lang w:eastAsia="et-EE"/>
                <w14:ligatures w14:val="none"/>
              </w:rPr>
              <w:t>Külastused 2024</w:t>
            </w:r>
          </w:p>
        </w:tc>
        <w:tc>
          <w:tcPr>
            <w:tcW w:w="1174" w:type="dxa"/>
            <w:hideMark/>
          </w:tcPr>
          <w:p w14:paraId="14DAA3F6" w14:textId="77777777" w:rsidR="00641C36" w:rsidRPr="00AA4A95" w:rsidRDefault="00641C36" w:rsidP="009A2C89">
            <w:pPr>
              <w:jc w:val="both"/>
              <w:rPr>
                <w:rFonts w:eastAsia="Times New Roman" w:cs="Times New Roman"/>
                <w:b/>
                <w:bCs/>
                <w:color w:val="1A1A1A"/>
                <w:kern w:val="0"/>
                <w:szCs w:val="24"/>
                <w:lang w:eastAsia="et-EE"/>
                <w14:ligatures w14:val="none"/>
              </w:rPr>
            </w:pPr>
            <w:r w:rsidRPr="00AA4A95">
              <w:rPr>
                <w:rFonts w:eastAsia="Times New Roman" w:cs="Times New Roman"/>
                <w:b/>
                <w:bCs/>
                <w:color w:val="1A1A1A"/>
                <w:kern w:val="0"/>
                <w:szCs w:val="24"/>
                <w:lang w:eastAsia="et-EE"/>
                <w14:ligatures w14:val="none"/>
              </w:rPr>
              <w:t>Muutus (+-)</w:t>
            </w:r>
          </w:p>
        </w:tc>
      </w:tr>
      <w:tr w:rsidR="00641C36" w:rsidRPr="00AA4A95" w14:paraId="4F799EF8" w14:textId="77777777" w:rsidTr="76BB6816">
        <w:trPr>
          <w:trHeight w:val="300"/>
        </w:trPr>
        <w:tc>
          <w:tcPr>
            <w:tcW w:w="1572" w:type="dxa"/>
          </w:tcPr>
          <w:p w14:paraId="415C83DA" w14:textId="34349D2D" w:rsidR="00641C36" w:rsidRPr="00AA4A95" w:rsidRDefault="00B743BB" w:rsidP="009A2C89">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243</w:t>
            </w:r>
            <w:r w:rsidR="00FB77F4">
              <w:rPr>
                <w:rFonts w:eastAsia="Times New Roman" w:cs="Times New Roman"/>
                <w:color w:val="1A1A1A"/>
                <w:kern w:val="0"/>
                <w:szCs w:val="24"/>
                <w:lang w:eastAsia="et-EE"/>
                <w14:ligatures w14:val="none"/>
              </w:rPr>
              <w:t>487</w:t>
            </w:r>
          </w:p>
        </w:tc>
        <w:tc>
          <w:tcPr>
            <w:tcW w:w="1572" w:type="dxa"/>
          </w:tcPr>
          <w:p w14:paraId="153B2B8C" w14:textId="04EFF06F" w:rsidR="00641C36" w:rsidRPr="00AA4A95" w:rsidRDefault="006B22AD" w:rsidP="009A2C89">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249</w:t>
            </w:r>
            <w:r w:rsidR="00E50997">
              <w:rPr>
                <w:rFonts w:eastAsia="Times New Roman" w:cs="Times New Roman"/>
                <w:color w:val="1A1A1A"/>
                <w:kern w:val="0"/>
                <w:szCs w:val="24"/>
                <w:lang w:eastAsia="et-EE"/>
                <w14:ligatures w14:val="none"/>
              </w:rPr>
              <w:t>589</w:t>
            </w:r>
          </w:p>
        </w:tc>
        <w:tc>
          <w:tcPr>
            <w:tcW w:w="1174" w:type="dxa"/>
          </w:tcPr>
          <w:p w14:paraId="1A025C2C" w14:textId="180EFB40" w:rsidR="00641C36" w:rsidRPr="00AA4A95" w:rsidRDefault="00A261F5" w:rsidP="009A2C89">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+6102</w:t>
            </w:r>
          </w:p>
        </w:tc>
      </w:tr>
    </w:tbl>
    <w:p w14:paraId="5F885C8F" w14:textId="2494D196" w:rsidR="00641C36" w:rsidRDefault="00CD3378" w:rsidP="009A2C89">
      <w:pPr>
        <w:jc w:val="both"/>
      </w:pPr>
      <w:r>
        <w:t>Külastusi elaniku kohta 3,9</w:t>
      </w:r>
      <w:r w:rsidR="00E81E34">
        <w:t>, virtuaalkülastusi 44968</w:t>
      </w:r>
      <w:r w:rsidR="000C5025">
        <w:t>. Külastuste arv suurenes</w:t>
      </w:r>
      <w:r w:rsidR="00EC309E">
        <w:t>, raamatukogu kasutatakse suhtlus ja ajaveetmis</w:t>
      </w:r>
      <w:r w:rsidR="00E129A5">
        <w:t xml:space="preserve">e </w:t>
      </w:r>
      <w:r w:rsidR="00EC309E">
        <w:t xml:space="preserve">kohana </w:t>
      </w:r>
      <w:r w:rsidR="00E129A5">
        <w:t>ikka enam, laenutuste arv väheneb.</w:t>
      </w:r>
    </w:p>
    <w:p w14:paraId="219C234A" w14:textId="19238FAF" w:rsidR="00641C36" w:rsidRDefault="00902687" w:rsidP="009A2C89">
      <w:pPr>
        <w:pStyle w:val="Pealkiri3"/>
        <w:jc w:val="both"/>
      </w:pPr>
      <w:r>
        <w:t>Laenutus</w:t>
      </w:r>
      <w:r w:rsidR="003C6C6E">
        <w:t>ed</w:t>
      </w:r>
    </w:p>
    <w:p w14:paraId="39FF447F" w14:textId="77777777" w:rsidR="00902687" w:rsidRPr="00902687" w:rsidRDefault="00902687" w:rsidP="009A2C89">
      <w:pPr>
        <w:spacing w:after="0" w:line="240" w:lineRule="auto"/>
        <w:jc w:val="both"/>
        <w:rPr>
          <w:rFonts w:eastAsia="Times New Roman" w:cs="Times New Roman"/>
          <w:kern w:val="0"/>
          <w:szCs w:val="24"/>
          <w:lang w:eastAsia="et-EE"/>
          <w14:ligatures w14:val="none"/>
        </w:rPr>
      </w:pPr>
    </w:p>
    <w:tbl>
      <w:tblPr>
        <w:tblStyle w:val="Kontuurtabel"/>
        <w:tblW w:w="4531" w:type="dxa"/>
        <w:tblLook w:val="04A0" w:firstRow="1" w:lastRow="0" w:firstColumn="1" w:lastColumn="0" w:noHBand="0" w:noVBand="1"/>
      </w:tblPr>
      <w:tblGrid>
        <w:gridCol w:w="1536"/>
        <w:gridCol w:w="1536"/>
        <w:gridCol w:w="1459"/>
      </w:tblGrid>
      <w:tr w:rsidR="00902687" w:rsidRPr="00AA4A95" w14:paraId="16E8698E" w14:textId="77777777" w:rsidTr="00E94C24">
        <w:trPr>
          <w:trHeight w:val="300"/>
        </w:trPr>
        <w:tc>
          <w:tcPr>
            <w:tcW w:w="1536" w:type="dxa"/>
            <w:hideMark/>
          </w:tcPr>
          <w:p w14:paraId="10F396E1" w14:textId="76165DD2" w:rsidR="00902687" w:rsidRPr="00AA4A95" w:rsidRDefault="00902687" w:rsidP="009A2C89">
            <w:pPr>
              <w:jc w:val="both"/>
              <w:rPr>
                <w:rFonts w:eastAsia="Times New Roman" w:cs="Times New Roman"/>
                <w:b/>
                <w:bCs/>
                <w:color w:val="1A1A1A"/>
                <w:kern w:val="0"/>
                <w:szCs w:val="24"/>
                <w:lang w:eastAsia="et-EE"/>
                <w14:ligatures w14:val="none"/>
              </w:rPr>
            </w:pPr>
            <w:r w:rsidRPr="00AA4A95">
              <w:rPr>
                <w:rFonts w:eastAsia="Times New Roman" w:cs="Times New Roman"/>
                <w:b/>
                <w:bCs/>
                <w:color w:val="1A1A1A"/>
                <w:kern w:val="0"/>
                <w:szCs w:val="24"/>
                <w:lang w:eastAsia="et-EE"/>
                <w14:ligatures w14:val="none"/>
              </w:rPr>
              <w:t>Laenut</w:t>
            </w:r>
            <w:r w:rsidR="00E94C24" w:rsidRPr="00AA4A95">
              <w:rPr>
                <w:rFonts w:eastAsia="Times New Roman" w:cs="Times New Roman"/>
                <w:b/>
                <w:bCs/>
                <w:color w:val="1A1A1A"/>
                <w:kern w:val="0"/>
                <w:szCs w:val="24"/>
                <w:lang w:eastAsia="et-EE"/>
                <w14:ligatures w14:val="none"/>
              </w:rPr>
              <w:t>used</w:t>
            </w:r>
            <w:r w:rsidRPr="00AA4A95">
              <w:rPr>
                <w:rFonts w:eastAsia="Times New Roman" w:cs="Times New Roman"/>
                <w:b/>
                <w:bCs/>
                <w:color w:val="1A1A1A"/>
                <w:kern w:val="0"/>
                <w:szCs w:val="24"/>
                <w:lang w:eastAsia="et-EE"/>
                <w14:ligatures w14:val="none"/>
              </w:rPr>
              <w:t xml:space="preserve"> 202</w:t>
            </w:r>
            <w:r w:rsidR="3A954D2B" w:rsidRPr="00AA4A95">
              <w:rPr>
                <w:rFonts w:eastAsia="Times New Roman" w:cs="Times New Roman"/>
                <w:b/>
                <w:bCs/>
                <w:color w:val="1A1A1A"/>
                <w:kern w:val="0"/>
                <w:szCs w:val="24"/>
                <w:lang w:eastAsia="et-EE"/>
                <w14:ligatures w14:val="none"/>
              </w:rPr>
              <w:t>3</w:t>
            </w:r>
          </w:p>
        </w:tc>
        <w:tc>
          <w:tcPr>
            <w:tcW w:w="1536" w:type="dxa"/>
            <w:hideMark/>
          </w:tcPr>
          <w:p w14:paraId="6BEFE7F0" w14:textId="0461777D" w:rsidR="00902687" w:rsidRPr="00AA4A95" w:rsidRDefault="00902687" w:rsidP="009A2C89">
            <w:pPr>
              <w:jc w:val="both"/>
              <w:rPr>
                <w:rFonts w:eastAsia="Times New Roman" w:cs="Times New Roman"/>
                <w:b/>
                <w:bCs/>
                <w:color w:val="1A1A1A"/>
                <w:kern w:val="0"/>
                <w:szCs w:val="24"/>
                <w:lang w:eastAsia="et-EE"/>
                <w14:ligatures w14:val="none"/>
              </w:rPr>
            </w:pPr>
            <w:r w:rsidRPr="00AA4A95">
              <w:rPr>
                <w:rFonts w:eastAsia="Times New Roman" w:cs="Times New Roman"/>
                <w:b/>
                <w:bCs/>
                <w:color w:val="1A1A1A"/>
                <w:kern w:val="0"/>
                <w:szCs w:val="24"/>
                <w:lang w:eastAsia="et-EE"/>
                <w14:ligatures w14:val="none"/>
              </w:rPr>
              <w:t>Laenut</w:t>
            </w:r>
            <w:r w:rsidR="00E94C24" w:rsidRPr="00AA4A95">
              <w:rPr>
                <w:rFonts w:eastAsia="Times New Roman" w:cs="Times New Roman"/>
                <w:b/>
                <w:bCs/>
                <w:color w:val="1A1A1A"/>
                <w:kern w:val="0"/>
                <w:szCs w:val="24"/>
                <w:lang w:eastAsia="et-EE"/>
                <w14:ligatures w14:val="none"/>
              </w:rPr>
              <w:t xml:space="preserve">used </w:t>
            </w:r>
            <w:r w:rsidRPr="00AA4A95">
              <w:rPr>
                <w:rFonts w:eastAsia="Times New Roman" w:cs="Times New Roman"/>
                <w:b/>
                <w:bCs/>
                <w:color w:val="1A1A1A"/>
                <w:kern w:val="0"/>
                <w:szCs w:val="24"/>
                <w:lang w:eastAsia="et-EE"/>
                <w14:ligatures w14:val="none"/>
              </w:rPr>
              <w:t>202</w:t>
            </w:r>
            <w:r w:rsidR="72D787B4" w:rsidRPr="00AA4A95">
              <w:rPr>
                <w:rFonts w:eastAsia="Times New Roman" w:cs="Times New Roman"/>
                <w:b/>
                <w:bCs/>
                <w:color w:val="1A1A1A"/>
                <w:kern w:val="0"/>
                <w:szCs w:val="24"/>
                <w:lang w:eastAsia="et-EE"/>
                <w14:ligatures w14:val="none"/>
              </w:rPr>
              <w:t>4</w:t>
            </w:r>
          </w:p>
        </w:tc>
        <w:tc>
          <w:tcPr>
            <w:tcW w:w="1459" w:type="dxa"/>
            <w:hideMark/>
          </w:tcPr>
          <w:p w14:paraId="6DA1D6D9" w14:textId="77777777" w:rsidR="00902687" w:rsidRPr="00AA4A95" w:rsidRDefault="00902687" w:rsidP="009A2C89">
            <w:pPr>
              <w:jc w:val="both"/>
              <w:rPr>
                <w:rFonts w:eastAsia="Times New Roman" w:cs="Times New Roman"/>
                <w:b/>
                <w:bCs/>
                <w:color w:val="1A1A1A"/>
                <w:kern w:val="0"/>
                <w:szCs w:val="24"/>
                <w:lang w:eastAsia="et-EE"/>
                <w14:ligatures w14:val="none"/>
              </w:rPr>
            </w:pPr>
            <w:r w:rsidRPr="00AA4A95">
              <w:rPr>
                <w:rFonts w:eastAsia="Times New Roman" w:cs="Times New Roman"/>
                <w:b/>
                <w:bCs/>
                <w:color w:val="1A1A1A"/>
                <w:kern w:val="0"/>
                <w:szCs w:val="24"/>
                <w:lang w:eastAsia="et-EE"/>
                <w14:ligatures w14:val="none"/>
              </w:rPr>
              <w:t>Muutus (+-)</w:t>
            </w:r>
          </w:p>
        </w:tc>
      </w:tr>
      <w:tr w:rsidR="00902687" w:rsidRPr="00AA4A95" w14:paraId="5A2F2CB8" w14:textId="77777777" w:rsidTr="00E94C24">
        <w:trPr>
          <w:trHeight w:val="300"/>
        </w:trPr>
        <w:tc>
          <w:tcPr>
            <w:tcW w:w="1536" w:type="dxa"/>
          </w:tcPr>
          <w:p w14:paraId="6D262D52" w14:textId="7BD0EFFB" w:rsidR="00902687" w:rsidRPr="00AA4A95" w:rsidRDefault="00B743BB" w:rsidP="009A2C89">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497100</w:t>
            </w:r>
          </w:p>
        </w:tc>
        <w:tc>
          <w:tcPr>
            <w:tcW w:w="1536" w:type="dxa"/>
          </w:tcPr>
          <w:p w14:paraId="6CA5A097" w14:textId="059CA9F0" w:rsidR="00902687" w:rsidRPr="00AA4A95" w:rsidRDefault="00E863C3" w:rsidP="009A2C89">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481922</w:t>
            </w:r>
          </w:p>
        </w:tc>
        <w:tc>
          <w:tcPr>
            <w:tcW w:w="1459" w:type="dxa"/>
          </w:tcPr>
          <w:p w14:paraId="290EC029" w14:textId="46D7FD7B" w:rsidR="00902687" w:rsidRPr="00A261F5" w:rsidRDefault="00A261F5" w:rsidP="00A261F5">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w:t>
            </w:r>
            <w:r w:rsidR="00FA1C09" w:rsidRPr="00A261F5">
              <w:rPr>
                <w:rFonts w:eastAsia="Times New Roman" w:cs="Times New Roman"/>
                <w:color w:val="1A1A1A"/>
                <w:kern w:val="0"/>
                <w:szCs w:val="24"/>
                <w:lang w:eastAsia="et-EE"/>
                <w14:ligatures w14:val="none"/>
              </w:rPr>
              <w:t>15178</w:t>
            </w:r>
          </w:p>
        </w:tc>
      </w:tr>
    </w:tbl>
    <w:p w14:paraId="425B4AFB" w14:textId="6D62E255" w:rsidR="003C6C6E" w:rsidRDefault="00D76C3A" w:rsidP="003C6C6E">
      <w:r>
        <w:t>Laenutusi elaniku kohta 7,6, laenamissagedus</w:t>
      </w:r>
      <w:r w:rsidR="003B7E89">
        <w:t xml:space="preserve"> 29,6, ringlus 0,7</w:t>
      </w:r>
      <w:r w:rsidR="007D6F84">
        <w:t>4</w:t>
      </w:r>
      <w:r w:rsidR="00CD0672">
        <w:t xml:space="preserve">, kohallaenutusi </w:t>
      </w:r>
      <w:r w:rsidR="00724348">
        <w:t>46275</w:t>
      </w:r>
      <w:r w:rsidR="000441CA">
        <w:t>.</w:t>
      </w:r>
      <w:r w:rsidR="00FD1033">
        <w:t xml:space="preserve"> Ilu</w:t>
      </w:r>
      <w:r w:rsidR="00B35BE7">
        <w:t>- ja lastekirjandust laenutati 289</w:t>
      </w:r>
      <w:r w:rsidR="00BC05CC">
        <w:t xml:space="preserve">569 </w:t>
      </w:r>
      <w:r w:rsidR="00A51185">
        <w:t xml:space="preserve">eksemplari, </w:t>
      </w:r>
      <w:r w:rsidR="00BC05CC">
        <w:t>66,5 %</w:t>
      </w:r>
      <w:r w:rsidR="00DE0178">
        <w:t>, ajakirju</w:t>
      </w:r>
      <w:r w:rsidR="005C2FB1">
        <w:t xml:space="preserve"> ja ajalehti laenutati 69469</w:t>
      </w:r>
      <w:r w:rsidR="00A51185">
        <w:t xml:space="preserve">, </w:t>
      </w:r>
      <w:r w:rsidR="005C2FB1">
        <w:t>15,9 %</w:t>
      </w:r>
      <w:r w:rsidR="002139CC">
        <w:t>.</w:t>
      </w:r>
    </w:p>
    <w:p w14:paraId="061E841F" w14:textId="46234A98" w:rsidR="000441CA" w:rsidRDefault="00211383" w:rsidP="003C6C6E">
      <w:r>
        <w:t>Tartumaa laenutuste edetabel:</w:t>
      </w:r>
    </w:p>
    <w:p w14:paraId="140481BB" w14:textId="2723CD9F" w:rsidR="00211383" w:rsidRDefault="00211383" w:rsidP="00211383">
      <w:pPr>
        <w:pStyle w:val="Loendilik"/>
        <w:numPr>
          <w:ilvl w:val="0"/>
          <w:numId w:val="14"/>
        </w:numPr>
      </w:pPr>
      <w:r>
        <w:t>Mikser, S.</w:t>
      </w:r>
      <w:r w:rsidR="005B19C1">
        <w:t xml:space="preserve"> Vareda</w:t>
      </w:r>
      <w:r w:rsidR="0018223C">
        <w:t>,</w:t>
      </w:r>
      <w:r w:rsidR="005B19C1">
        <w:t xml:space="preserve"> 571 laenutust</w:t>
      </w:r>
      <w:r w:rsidR="00D85D7F">
        <w:t>.</w:t>
      </w:r>
    </w:p>
    <w:p w14:paraId="1FB95843" w14:textId="0E9DB109" w:rsidR="005B19C1" w:rsidRDefault="005B19C1" w:rsidP="00211383">
      <w:pPr>
        <w:pStyle w:val="Loendilik"/>
        <w:numPr>
          <w:ilvl w:val="0"/>
          <w:numId w:val="14"/>
        </w:numPr>
      </w:pPr>
      <w:r>
        <w:t>Vadi, U. Kuu teine poo</w:t>
      </w:r>
      <w:r w:rsidR="0018223C">
        <w:t>l,</w:t>
      </w:r>
      <w:r w:rsidR="00DC1052">
        <w:t xml:space="preserve"> 458 laenutust</w:t>
      </w:r>
      <w:r w:rsidR="00D85D7F">
        <w:t>.</w:t>
      </w:r>
    </w:p>
    <w:p w14:paraId="249DD3BC" w14:textId="25D7F2F8" w:rsidR="00DC1052" w:rsidRDefault="00DC1052" w:rsidP="00211383">
      <w:pPr>
        <w:pStyle w:val="Loendilik"/>
        <w:numPr>
          <w:ilvl w:val="0"/>
          <w:numId w:val="14"/>
        </w:numPr>
      </w:pPr>
      <w:r>
        <w:t>Jaaks, P. Taeva</w:t>
      </w:r>
      <w:r w:rsidR="005179D7">
        <w:t xml:space="preserve"> tütred, 368 laenutust</w:t>
      </w:r>
      <w:r w:rsidR="00D85D7F">
        <w:t>.</w:t>
      </w:r>
    </w:p>
    <w:p w14:paraId="71BD99F1" w14:textId="7A353E4C" w:rsidR="005179D7" w:rsidRDefault="005179D7" w:rsidP="00211383">
      <w:pPr>
        <w:pStyle w:val="Loendilik"/>
        <w:numPr>
          <w:ilvl w:val="0"/>
          <w:numId w:val="14"/>
        </w:numPr>
      </w:pPr>
      <w:r>
        <w:t>Perr</w:t>
      </w:r>
      <w:r w:rsidR="00105ACC">
        <w:t>in, V. Lilledele värs</w:t>
      </w:r>
      <w:r w:rsidR="0018223C">
        <w:t>k</w:t>
      </w:r>
      <w:r w:rsidR="00105ACC">
        <w:t>et vett</w:t>
      </w:r>
      <w:r w:rsidR="0018223C">
        <w:t>,</w:t>
      </w:r>
      <w:r w:rsidR="00105ACC">
        <w:t xml:space="preserve"> 364 laenutust</w:t>
      </w:r>
      <w:r w:rsidR="00D85D7F">
        <w:t>.</w:t>
      </w:r>
    </w:p>
    <w:p w14:paraId="6B245EE6" w14:textId="13AD0093" w:rsidR="00105ACC" w:rsidRDefault="00105ACC" w:rsidP="00211383">
      <w:pPr>
        <w:pStyle w:val="Loendilik"/>
        <w:numPr>
          <w:ilvl w:val="0"/>
          <w:numId w:val="14"/>
        </w:numPr>
      </w:pPr>
      <w:r>
        <w:t>Hoover, C. Kõik algab meist</w:t>
      </w:r>
      <w:r w:rsidR="0018223C">
        <w:t>,</w:t>
      </w:r>
      <w:r>
        <w:t xml:space="preserve"> </w:t>
      </w:r>
      <w:r w:rsidR="00776A01">
        <w:t>292 laenutust</w:t>
      </w:r>
      <w:r w:rsidR="00D85D7F">
        <w:t>.</w:t>
      </w:r>
    </w:p>
    <w:p w14:paraId="19BFA094" w14:textId="06753004" w:rsidR="788BBB96" w:rsidRDefault="003C6C6E" w:rsidP="009A2C89">
      <w:pPr>
        <w:pStyle w:val="Pealkiri3"/>
        <w:jc w:val="both"/>
      </w:pPr>
      <w:r>
        <w:t>MIRKO</w:t>
      </w:r>
      <w:r w:rsidR="00E636D1">
        <w:t xml:space="preserve"> teenus</w:t>
      </w:r>
    </w:p>
    <w:p w14:paraId="43FD772C" w14:textId="32FD0CD9" w:rsidR="00351F26" w:rsidRDefault="005E3A00" w:rsidP="009D404C">
      <w:r>
        <w:t>Rõngu raamatukogu on MIRKO liige, kuid tellimusi-laenutusi pole olnud. Teised Tartumaa raamatukogud ei osale MIRKO teenuses.</w:t>
      </w:r>
    </w:p>
    <w:p w14:paraId="5CEC1453" w14:textId="77777777" w:rsidR="007A6DE6" w:rsidRDefault="007A6DE6" w:rsidP="007A6DE6">
      <w:pPr>
        <w:pStyle w:val="Pealkiri3"/>
        <w:jc w:val="both"/>
      </w:pPr>
      <w:r>
        <w:t>Ülevaade RVL teenusest</w:t>
      </w:r>
    </w:p>
    <w:p w14:paraId="67D498C7" w14:textId="24D2CB2F" w:rsidR="007A6DE6" w:rsidRDefault="00947F30" w:rsidP="007A6DE6">
      <w:pPr>
        <w:jc w:val="both"/>
      </w:pPr>
      <w:r w:rsidRPr="00F6433F">
        <w:t xml:space="preserve">Vastavalt  standardile „Informatsioon ja dokumentatsioon. Raamatukogu tulemusindikaatorid“ ei loeta </w:t>
      </w:r>
      <w:r w:rsidR="007A6DE6" w:rsidRPr="00F6433F">
        <w:t>RVL teenuse osaks sama juhtkonna alluvuses olevate raamatukogude vahelisi raamatute liigutamisi</w:t>
      </w:r>
      <w:r w:rsidR="00460749" w:rsidRPr="00F6433F">
        <w:t xml:space="preserve">, sellest ka </w:t>
      </w:r>
      <w:r w:rsidR="00683F20" w:rsidRPr="00F6433F">
        <w:t>RVL teenuse</w:t>
      </w:r>
      <w:r w:rsidR="00DB6C1D">
        <w:t xml:space="preserve"> </w:t>
      </w:r>
      <w:r w:rsidR="00683F20" w:rsidRPr="00F6433F">
        <w:t>vähenemise näitajad võrreldes eelmise aastaga.</w:t>
      </w:r>
    </w:p>
    <w:p w14:paraId="78652FEA" w14:textId="421AE542" w:rsidR="007A6DE6" w:rsidRDefault="003B66C8" w:rsidP="009A2C89">
      <w:pPr>
        <w:jc w:val="both"/>
      </w:pPr>
      <w:r>
        <w:lastRenderedPageBreak/>
        <w:t xml:space="preserve">RVL välja 5004, </w:t>
      </w:r>
      <w:r w:rsidR="00C354E8">
        <w:t xml:space="preserve">eelmise aastaga võrreldes </w:t>
      </w:r>
      <w:r w:rsidR="00512C27">
        <w:t xml:space="preserve">– 2155; </w:t>
      </w:r>
      <w:r>
        <w:t>RVL sisse 5150</w:t>
      </w:r>
      <w:r w:rsidR="00512C27">
        <w:t xml:space="preserve">, </w:t>
      </w:r>
      <w:r w:rsidR="00231F1A">
        <w:t>eelmise aastaga võrreldes</w:t>
      </w:r>
      <w:r w:rsidR="00DB6C1D">
        <w:t xml:space="preserve"> -2054</w:t>
      </w:r>
      <w:r w:rsidR="003E665F">
        <w:t>.</w:t>
      </w:r>
      <w:r w:rsidR="00121DC0">
        <w:t xml:space="preserve"> </w:t>
      </w:r>
      <w:r w:rsidR="005405E0">
        <w:t>R</w:t>
      </w:r>
      <w:r w:rsidR="00121DC0">
        <w:t>aamatukoguhoi</w:t>
      </w:r>
      <w:r w:rsidR="005405E0">
        <w:t>d</w:t>
      </w:r>
      <w:r w:rsidR="00121DC0">
        <w:t>jate töö</w:t>
      </w:r>
      <w:r w:rsidR="005405E0">
        <w:t xml:space="preserve"> </w:t>
      </w:r>
      <w:r w:rsidR="0026587F">
        <w:t xml:space="preserve">maht teenuse osutamisel ei vähenenud, aga </w:t>
      </w:r>
      <w:r w:rsidR="00435673">
        <w:t xml:space="preserve">numbrilised </w:t>
      </w:r>
      <w:r w:rsidR="0026587F">
        <w:t xml:space="preserve">näitajad </w:t>
      </w:r>
      <w:r w:rsidR="00435673">
        <w:t>enam arvesse ei lähe.</w:t>
      </w:r>
    </w:p>
    <w:p w14:paraId="0717C0EF" w14:textId="624C9AB7" w:rsidR="002F0318" w:rsidRPr="009D404C" w:rsidRDefault="00902687" w:rsidP="00947F30">
      <w:pPr>
        <w:pStyle w:val="Pealkiri3"/>
        <w:jc w:val="both"/>
      </w:pPr>
      <w:r>
        <w:t>Infopäringu</w:t>
      </w:r>
      <w:r w:rsidR="00E636D1">
        <w:t>d</w:t>
      </w:r>
    </w:p>
    <w:tbl>
      <w:tblPr>
        <w:tblStyle w:val="Kontuurtabel"/>
        <w:tblW w:w="0" w:type="auto"/>
        <w:tblLook w:val="04A0" w:firstRow="1" w:lastRow="0" w:firstColumn="1" w:lastColumn="0" w:noHBand="0" w:noVBand="1"/>
      </w:tblPr>
      <w:tblGrid>
        <w:gridCol w:w="1548"/>
        <w:gridCol w:w="1548"/>
        <w:gridCol w:w="1577"/>
      </w:tblGrid>
      <w:tr w:rsidR="76BB6816" w:rsidRPr="00AA4A95" w14:paraId="702C823A" w14:textId="77777777" w:rsidTr="00AA4A95">
        <w:trPr>
          <w:trHeight w:val="300"/>
        </w:trPr>
        <w:tc>
          <w:tcPr>
            <w:tcW w:w="1548" w:type="dxa"/>
          </w:tcPr>
          <w:p w14:paraId="5B420EE0" w14:textId="6D6099C1" w:rsidR="76BB6816" w:rsidRPr="00AA4A95" w:rsidRDefault="76BB6816" w:rsidP="009A2C89">
            <w:pPr>
              <w:jc w:val="both"/>
              <w:rPr>
                <w:rFonts w:eastAsia="Times New Roman" w:cs="Times New Roman"/>
                <w:b/>
                <w:bCs/>
                <w:color w:val="1A1A1A"/>
                <w:szCs w:val="24"/>
                <w:lang w:eastAsia="et-EE"/>
              </w:rPr>
            </w:pPr>
            <w:r w:rsidRPr="00AA4A95">
              <w:rPr>
                <w:rFonts w:eastAsia="Times New Roman" w:cs="Times New Roman"/>
                <w:b/>
                <w:bCs/>
                <w:color w:val="1A1A1A"/>
                <w:szCs w:val="24"/>
                <w:lang w:eastAsia="et-EE"/>
              </w:rPr>
              <w:t>Päringud 202</w:t>
            </w:r>
            <w:r w:rsidR="58D73315" w:rsidRPr="00AA4A95">
              <w:rPr>
                <w:rFonts w:eastAsia="Times New Roman" w:cs="Times New Roman"/>
                <w:b/>
                <w:bCs/>
                <w:color w:val="1A1A1A"/>
                <w:szCs w:val="24"/>
                <w:lang w:eastAsia="et-EE"/>
              </w:rPr>
              <w:t>3</w:t>
            </w:r>
          </w:p>
        </w:tc>
        <w:tc>
          <w:tcPr>
            <w:tcW w:w="1548" w:type="dxa"/>
          </w:tcPr>
          <w:p w14:paraId="68558BE4" w14:textId="394D74D4" w:rsidR="76BB6816" w:rsidRPr="00AA4A95" w:rsidRDefault="76BB6816" w:rsidP="009A2C89">
            <w:pPr>
              <w:jc w:val="both"/>
              <w:rPr>
                <w:rFonts w:eastAsia="Times New Roman" w:cs="Times New Roman"/>
                <w:b/>
                <w:bCs/>
                <w:color w:val="1A1A1A"/>
                <w:szCs w:val="24"/>
                <w:lang w:eastAsia="et-EE"/>
              </w:rPr>
            </w:pPr>
            <w:r w:rsidRPr="00AA4A95">
              <w:rPr>
                <w:rFonts w:eastAsia="Times New Roman" w:cs="Times New Roman"/>
                <w:b/>
                <w:bCs/>
                <w:color w:val="1A1A1A"/>
                <w:szCs w:val="24"/>
                <w:lang w:eastAsia="et-EE"/>
              </w:rPr>
              <w:t>Päringud 202</w:t>
            </w:r>
            <w:r w:rsidR="56271C10" w:rsidRPr="00AA4A95">
              <w:rPr>
                <w:rFonts w:eastAsia="Times New Roman" w:cs="Times New Roman"/>
                <w:b/>
                <w:bCs/>
                <w:color w:val="1A1A1A"/>
                <w:szCs w:val="24"/>
                <w:lang w:eastAsia="et-EE"/>
              </w:rPr>
              <w:t>4</w:t>
            </w:r>
          </w:p>
        </w:tc>
        <w:tc>
          <w:tcPr>
            <w:tcW w:w="1577" w:type="dxa"/>
          </w:tcPr>
          <w:p w14:paraId="5BD87B7F" w14:textId="77777777" w:rsidR="76BB6816" w:rsidRPr="00AA4A95" w:rsidRDefault="76BB6816" w:rsidP="009A2C89">
            <w:pPr>
              <w:jc w:val="both"/>
              <w:rPr>
                <w:rFonts w:eastAsia="Times New Roman" w:cs="Times New Roman"/>
                <w:b/>
                <w:bCs/>
                <w:color w:val="1A1A1A"/>
                <w:szCs w:val="24"/>
                <w:lang w:eastAsia="et-EE"/>
              </w:rPr>
            </w:pPr>
            <w:r w:rsidRPr="00AA4A95">
              <w:rPr>
                <w:rFonts w:eastAsia="Times New Roman" w:cs="Times New Roman"/>
                <w:b/>
                <w:bCs/>
                <w:color w:val="1A1A1A"/>
                <w:szCs w:val="24"/>
                <w:lang w:eastAsia="et-EE"/>
              </w:rPr>
              <w:t>Muutus (+-)</w:t>
            </w:r>
          </w:p>
        </w:tc>
      </w:tr>
      <w:tr w:rsidR="76BB6816" w:rsidRPr="00AA4A95" w14:paraId="2CE4A997" w14:textId="77777777" w:rsidTr="00AA4A95">
        <w:trPr>
          <w:trHeight w:val="300"/>
        </w:trPr>
        <w:tc>
          <w:tcPr>
            <w:tcW w:w="1548" w:type="dxa"/>
          </w:tcPr>
          <w:p w14:paraId="0BC3DB2F" w14:textId="66551244" w:rsidR="76BB6816" w:rsidRPr="00AA4A95" w:rsidRDefault="004A463D" w:rsidP="009A2C89">
            <w:pPr>
              <w:jc w:val="both"/>
              <w:rPr>
                <w:rFonts w:eastAsia="Times New Roman" w:cs="Times New Roman"/>
                <w:color w:val="1A1A1A"/>
                <w:szCs w:val="24"/>
                <w:lang w:eastAsia="et-EE"/>
              </w:rPr>
            </w:pPr>
            <w:r>
              <w:rPr>
                <w:rFonts w:eastAsia="Times New Roman" w:cs="Times New Roman"/>
                <w:color w:val="1A1A1A"/>
                <w:szCs w:val="24"/>
                <w:lang w:eastAsia="et-EE"/>
              </w:rPr>
              <w:t>5269</w:t>
            </w:r>
          </w:p>
        </w:tc>
        <w:tc>
          <w:tcPr>
            <w:tcW w:w="1548" w:type="dxa"/>
          </w:tcPr>
          <w:p w14:paraId="15000F67" w14:textId="4D1E6A28" w:rsidR="76BB6816" w:rsidRPr="00AA4A95" w:rsidRDefault="007D6F84" w:rsidP="009A2C89">
            <w:pPr>
              <w:jc w:val="both"/>
              <w:rPr>
                <w:rFonts w:eastAsia="Times New Roman" w:cs="Times New Roman"/>
                <w:color w:val="1A1A1A"/>
                <w:szCs w:val="24"/>
                <w:lang w:eastAsia="et-EE"/>
              </w:rPr>
            </w:pPr>
            <w:r>
              <w:rPr>
                <w:rFonts w:eastAsia="Times New Roman" w:cs="Times New Roman"/>
                <w:color w:val="1A1A1A"/>
                <w:szCs w:val="24"/>
                <w:lang w:eastAsia="et-EE"/>
              </w:rPr>
              <w:t>43</w:t>
            </w:r>
            <w:r w:rsidR="00340744">
              <w:rPr>
                <w:rFonts w:eastAsia="Times New Roman" w:cs="Times New Roman"/>
                <w:color w:val="1A1A1A"/>
                <w:szCs w:val="24"/>
                <w:lang w:eastAsia="et-EE"/>
              </w:rPr>
              <w:t>81</w:t>
            </w:r>
          </w:p>
        </w:tc>
        <w:tc>
          <w:tcPr>
            <w:tcW w:w="1577" w:type="dxa"/>
          </w:tcPr>
          <w:p w14:paraId="65AA55CB" w14:textId="05DED5CE" w:rsidR="76BB6816" w:rsidRPr="00340744" w:rsidRDefault="00340744" w:rsidP="00340744">
            <w:pPr>
              <w:pStyle w:val="Loendilik"/>
              <w:numPr>
                <w:ilvl w:val="0"/>
                <w:numId w:val="13"/>
              </w:numPr>
              <w:jc w:val="both"/>
              <w:rPr>
                <w:rFonts w:eastAsia="Times New Roman" w:cs="Times New Roman"/>
                <w:color w:val="1A1A1A"/>
                <w:szCs w:val="24"/>
                <w:lang w:eastAsia="et-EE"/>
              </w:rPr>
            </w:pPr>
            <w:r>
              <w:rPr>
                <w:rFonts w:eastAsia="Times New Roman" w:cs="Times New Roman"/>
                <w:color w:val="1A1A1A"/>
                <w:szCs w:val="24"/>
                <w:lang w:eastAsia="et-EE"/>
              </w:rPr>
              <w:t>888</w:t>
            </w:r>
          </w:p>
        </w:tc>
      </w:tr>
    </w:tbl>
    <w:p w14:paraId="6DF46A7D" w14:textId="39C1C31C" w:rsidR="003C6C6E" w:rsidRPr="00AF4E4E" w:rsidRDefault="00B9370A" w:rsidP="00AF4E4E">
      <w:r w:rsidRPr="00AF4E4E">
        <w:t>Infopäringute peamised teemad:</w:t>
      </w:r>
      <w:r w:rsidR="004675AD" w:rsidRPr="00AF4E4E">
        <w:t xml:space="preserve"> </w:t>
      </w:r>
      <w:r w:rsidRPr="00AF4E4E">
        <w:t>sotsiaalvaldkonna teenuste, teemapõhiste teavikute ja infoallikate leidmise, erinevate avalike teenusepakkujate hindade, samuti loto võidunumbrite kohta</w:t>
      </w:r>
      <w:r w:rsidR="00701C22" w:rsidRPr="00AF4E4E">
        <w:t xml:space="preserve"> jne.</w:t>
      </w:r>
    </w:p>
    <w:p w14:paraId="7448CE28" w14:textId="29243401" w:rsidR="00902687" w:rsidRDefault="00FD08C7" w:rsidP="009A2C89">
      <w:pPr>
        <w:pStyle w:val="Pealkiri3"/>
        <w:jc w:val="both"/>
      </w:pPr>
      <w:r>
        <w:t>Virtuaalüritus</w:t>
      </w:r>
      <w:r w:rsidR="00E636D1">
        <w:t>ed</w:t>
      </w:r>
      <w:r>
        <w:t>, -koolitus</w:t>
      </w:r>
      <w:r w:rsidR="00E636D1">
        <w:t>ed</w:t>
      </w:r>
      <w:r>
        <w:t xml:space="preserve"> ja -näitus</w:t>
      </w:r>
      <w:r w:rsidR="00E636D1">
        <w:t>ed</w:t>
      </w:r>
    </w:p>
    <w:p w14:paraId="7DC7C1FA" w14:textId="036FFCB0" w:rsidR="00B97E74" w:rsidRDefault="000D0F11" w:rsidP="009A2C89">
      <w:pPr>
        <w:jc w:val="both"/>
      </w:pPr>
      <w:r>
        <w:t>Koosa</w:t>
      </w:r>
      <w:r w:rsidR="00D84A35">
        <w:t xml:space="preserve"> raamatukogus:</w:t>
      </w:r>
    </w:p>
    <w:p w14:paraId="29B8A637" w14:textId="77777777" w:rsidR="00A50DF0" w:rsidRPr="007C63DB" w:rsidRDefault="00A50DF0" w:rsidP="00A50DF0">
      <w:pPr>
        <w:pStyle w:val="Loendilik"/>
        <w:numPr>
          <w:ilvl w:val="0"/>
          <w:numId w:val="8"/>
        </w:numPr>
        <w:jc w:val="both"/>
      </w:pPr>
      <w:r w:rsidRPr="007C63DB">
        <w:t>Veebiviktoriin „Eesti kirjandus ja tema autor“</w:t>
      </w:r>
    </w:p>
    <w:p w14:paraId="2BCD61B3" w14:textId="77777777" w:rsidR="00A50DF0" w:rsidRPr="007C63DB" w:rsidRDefault="00A50DF0" w:rsidP="00A50DF0">
      <w:pPr>
        <w:pStyle w:val="Loendilik"/>
        <w:numPr>
          <w:ilvl w:val="0"/>
          <w:numId w:val="8"/>
        </w:numPr>
        <w:jc w:val="both"/>
      </w:pPr>
      <w:r w:rsidRPr="007C63DB">
        <w:t>Emakeeleviktoriin veebis</w:t>
      </w:r>
    </w:p>
    <w:p w14:paraId="0129E214" w14:textId="77777777" w:rsidR="00A50DF0" w:rsidRPr="007C63DB" w:rsidRDefault="00A50DF0" w:rsidP="00A50DF0">
      <w:pPr>
        <w:pStyle w:val="Loendilik"/>
        <w:numPr>
          <w:ilvl w:val="0"/>
          <w:numId w:val="8"/>
        </w:numPr>
        <w:jc w:val="both"/>
      </w:pPr>
      <w:r w:rsidRPr="007C63DB">
        <w:t>„Mõista-mõista mis see on“ mõistatusmäng veebis.</w:t>
      </w:r>
    </w:p>
    <w:p w14:paraId="35EB58A2" w14:textId="77777777" w:rsidR="004214A7" w:rsidRDefault="00923DF2" w:rsidP="009A2C89">
      <w:pPr>
        <w:jc w:val="both"/>
        <w:rPr>
          <w:color w:val="000000"/>
        </w:rPr>
      </w:pPr>
      <w:r>
        <w:rPr>
          <w:color w:val="000000"/>
        </w:rPr>
        <w:t>Maarja-Magdaleena</w:t>
      </w:r>
      <w:r w:rsidR="00E719FF">
        <w:rPr>
          <w:color w:val="000000"/>
        </w:rPr>
        <w:t xml:space="preserve"> </w:t>
      </w:r>
      <w:r>
        <w:rPr>
          <w:color w:val="000000"/>
        </w:rPr>
        <w:t>raamatukogu sotsiaalmeedia lehel</w:t>
      </w:r>
      <w:r w:rsidR="00E719FF">
        <w:rPr>
          <w:color w:val="000000"/>
        </w:rPr>
        <w:t xml:space="preserve"> oli vir</w:t>
      </w:r>
      <w:r w:rsidR="00AE24E1">
        <w:rPr>
          <w:color w:val="000000"/>
        </w:rPr>
        <w:t>t</w:t>
      </w:r>
      <w:r w:rsidR="00E719FF">
        <w:rPr>
          <w:color w:val="000000"/>
        </w:rPr>
        <w:t>uaal</w:t>
      </w:r>
      <w:r w:rsidR="003341F6">
        <w:rPr>
          <w:color w:val="000000"/>
        </w:rPr>
        <w:t>näitus</w:t>
      </w:r>
      <w:r>
        <w:rPr>
          <w:color w:val="000000"/>
        </w:rPr>
        <w:t xml:space="preserve"> loovtööde konkursile "Kevadhommik raamatuga" saadetud töödest</w:t>
      </w:r>
      <w:r w:rsidR="003341F6">
        <w:rPr>
          <w:color w:val="000000"/>
        </w:rPr>
        <w:t>.</w:t>
      </w:r>
      <w:r w:rsidR="004214A7">
        <w:rPr>
          <w:color w:val="000000"/>
        </w:rPr>
        <w:t xml:space="preserve"> </w:t>
      </w:r>
    </w:p>
    <w:p w14:paraId="156E61EB" w14:textId="18438AC5" w:rsidR="00A50DF0" w:rsidRDefault="004214A7" w:rsidP="009A2C89">
      <w:pPr>
        <w:jc w:val="both"/>
        <w:rPr>
          <w:color w:val="000000"/>
        </w:rPr>
      </w:pPr>
      <w:hyperlink r:id="rId14" w:history="1">
        <w:r w:rsidRPr="00963002">
          <w:rPr>
            <w:rStyle w:val="Hperlink"/>
          </w:rPr>
          <w:t>https://www.facebook.com/media/set/?vanity=maarja.raamatukogu&amp;set=a.862170489287240</w:t>
        </w:r>
      </w:hyperlink>
    </w:p>
    <w:p w14:paraId="36B70066" w14:textId="1DA726F4" w:rsidR="004214A7" w:rsidRDefault="00D07457" w:rsidP="009A2C89">
      <w:pPr>
        <w:jc w:val="both"/>
      </w:pPr>
      <w:r>
        <w:t>Statistikat peetud ei ole.</w:t>
      </w:r>
    </w:p>
    <w:p w14:paraId="7A8230CA" w14:textId="77777777" w:rsidR="007A6DE6" w:rsidRDefault="007A6DE6" w:rsidP="007A6DE6">
      <w:pPr>
        <w:pStyle w:val="Pealkiri3"/>
        <w:jc w:val="both"/>
      </w:pPr>
      <w:r>
        <w:t>Tasulised teenused</w:t>
      </w:r>
    </w:p>
    <w:p w14:paraId="03F4CAEA" w14:textId="50085D6C" w:rsidR="007A6DE6" w:rsidRDefault="00000000" w:rsidP="007A6DE6">
      <w:pPr>
        <w:jc w:val="both"/>
      </w:pPr>
      <w:sdt>
        <w:sdtPr>
          <w:id w:val="1788016956"/>
          <w14:checkbox>
            <w14:checked w14:val="1"/>
            <w14:checkedState w14:val="2612" w14:font="MS Gothic"/>
            <w14:uncheckedState w14:val="2610" w14:font="MS Gothic"/>
          </w14:checkbox>
        </w:sdtPr>
        <w:sdtContent>
          <w:r w:rsidR="00A609BB">
            <w:rPr>
              <w:rFonts w:ascii="MS Gothic" w:eastAsia="MS Gothic" w:hAnsi="MS Gothic" w:hint="eastAsia"/>
            </w:rPr>
            <w:t>☒</w:t>
          </w:r>
        </w:sdtContent>
      </w:sdt>
      <w:r w:rsidR="007A6DE6">
        <w:t xml:space="preserve"> Printimine, paljundamine</w:t>
      </w:r>
    </w:p>
    <w:p w14:paraId="61192FA0" w14:textId="2A9EEF67" w:rsidR="007A6DE6" w:rsidRDefault="00000000" w:rsidP="007A6DE6">
      <w:pPr>
        <w:jc w:val="both"/>
      </w:pPr>
      <w:sdt>
        <w:sdtPr>
          <w:id w:val="1817779329"/>
          <w14:checkbox>
            <w14:checked w14:val="1"/>
            <w14:checkedState w14:val="2612" w14:font="MS Gothic"/>
            <w14:uncheckedState w14:val="2610" w14:font="MS Gothic"/>
          </w14:checkbox>
        </w:sdtPr>
        <w:sdtContent>
          <w:r w:rsidR="00A609BB">
            <w:rPr>
              <w:rFonts w:ascii="MS Gothic" w:eastAsia="MS Gothic" w:hAnsi="MS Gothic" w:hint="eastAsia"/>
            </w:rPr>
            <w:t>☒</w:t>
          </w:r>
        </w:sdtContent>
      </w:sdt>
      <w:r w:rsidR="007A6DE6">
        <w:t xml:space="preserve"> Ruumirent</w:t>
      </w:r>
    </w:p>
    <w:p w14:paraId="1E44E4F1" w14:textId="77777777" w:rsidR="007A6DE6" w:rsidRDefault="00000000" w:rsidP="007A6DE6">
      <w:pPr>
        <w:jc w:val="both"/>
      </w:pPr>
      <w:sdt>
        <w:sdtPr>
          <w:id w:val="198940469"/>
          <w14:checkbox>
            <w14:checked w14:val="0"/>
            <w14:checkedState w14:val="2612" w14:font="MS Gothic"/>
            <w14:uncheckedState w14:val="2610" w14:font="MS Gothic"/>
          </w14:checkbox>
        </w:sdtPr>
        <w:sdtContent>
          <w:r w:rsidR="007A6DE6" w:rsidRPr="76BB6816">
            <w:rPr>
              <w:rFonts w:ascii="MS Gothic" w:eastAsia="MS Gothic" w:hAnsi="MS Gothic"/>
            </w:rPr>
            <w:t>☐</w:t>
          </w:r>
        </w:sdtContent>
      </w:sdt>
      <w:r w:rsidR="007A6DE6">
        <w:t xml:space="preserve"> Üritused</w:t>
      </w:r>
    </w:p>
    <w:p w14:paraId="540FC6E5" w14:textId="30C6FF04" w:rsidR="007A6DE6" w:rsidRDefault="00000000" w:rsidP="007A6DE6">
      <w:pPr>
        <w:jc w:val="both"/>
      </w:pPr>
      <w:sdt>
        <w:sdtPr>
          <w:id w:val="2126337621"/>
          <w14:checkbox>
            <w14:checked w14:val="1"/>
            <w14:checkedState w14:val="2612" w14:font="MS Gothic"/>
            <w14:uncheckedState w14:val="2610" w14:font="MS Gothic"/>
          </w14:checkbox>
        </w:sdtPr>
        <w:sdtContent>
          <w:r w:rsidR="0067656A">
            <w:rPr>
              <w:rFonts w:ascii="MS Gothic" w:eastAsia="MS Gothic" w:hAnsi="MS Gothic" w:hint="eastAsia"/>
            </w:rPr>
            <w:t>☒</w:t>
          </w:r>
        </w:sdtContent>
      </w:sdt>
      <w:r w:rsidR="007A6DE6">
        <w:t xml:space="preserve"> Materjalikulu (nt 3D-printimine, laserlõikur jne)</w:t>
      </w:r>
    </w:p>
    <w:p w14:paraId="7C4E14C2" w14:textId="15C0255E" w:rsidR="007A6DE6" w:rsidRDefault="00000000" w:rsidP="007A6DE6">
      <w:pPr>
        <w:jc w:val="both"/>
      </w:pPr>
      <w:sdt>
        <w:sdtPr>
          <w:id w:val="885486566"/>
          <w14:checkbox>
            <w14:checked w14:val="1"/>
            <w14:checkedState w14:val="2612" w14:font="MS Gothic"/>
            <w14:uncheckedState w14:val="2610" w14:font="MS Gothic"/>
          </w14:checkbox>
        </w:sdtPr>
        <w:sdtContent>
          <w:r w:rsidR="005040A0">
            <w:rPr>
              <w:rFonts w:ascii="MS Gothic" w:eastAsia="MS Gothic" w:hAnsi="MS Gothic" w:hint="eastAsia"/>
            </w:rPr>
            <w:t>☒</w:t>
          </w:r>
        </w:sdtContent>
      </w:sdt>
      <w:r w:rsidR="007A6DE6">
        <w:t xml:space="preserve"> Muu (nimetada): </w:t>
      </w:r>
      <w:r w:rsidR="005040A0">
        <w:t>lamineerimine; kiletamine</w:t>
      </w:r>
    </w:p>
    <w:p w14:paraId="04EEA119" w14:textId="28A2CBDF" w:rsidR="00C42718" w:rsidRDefault="00C42718" w:rsidP="007A6DE6">
      <w:pPr>
        <w:jc w:val="both"/>
      </w:pPr>
      <w:r>
        <w:t xml:space="preserve">Mitmed vallad ei </w:t>
      </w:r>
      <w:r w:rsidR="00CB5AD7">
        <w:t>ole kehtestanud</w:t>
      </w:r>
      <w:r>
        <w:t xml:space="preserve"> raamatukogudes pakutavate</w:t>
      </w:r>
      <w:r w:rsidR="00CB5AD7">
        <w:t xml:space="preserve"> teenuste eest tasu.</w:t>
      </w:r>
    </w:p>
    <w:p w14:paraId="1FFF1DEC" w14:textId="4B7142C1" w:rsidR="00853868" w:rsidRDefault="00B029F3" w:rsidP="009A2C89">
      <w:pPr>
        <w:pStyle w:val="Pealkiri2"/>
        <w:jc w:val="both"/>
      </w:pPr>
      <w:r>
        <w:t>Laste- ja noorteteenindus</w:t>
      </w:r>
    </w:p>
    <w:p w14:paraId="2571C809" w14:textId="77777777" w:rsidR="00B029F3" w:rsidRPr="00B029F3" w:rsidRDefault="00B029F3" w:rsidP="009A2C89">
      <w:pPr>
        <w:spacing w:after="0" w:line="240" w:lineRule="auto"/>
        <w:jc w:val="both"/>
        <w:rPr>
          <w:rFonts w:eastAsia="Times New Roman" w:cs="Times New Roman"/>
          <w:kern w:val="0"/>
          <w:szCs w:val="24"/>
          <w:lang w:eastAsia="et-EE"/>
          <w14:ligatures w14:val="none"/>
        </w:rPr>
      </w:pPr>
    </w:p>
    <w:tbl>
      <w:tblPr>
        <w:tblStyle w:val="Kontuurtabel"/>
        <w:tblW w:w="0" w:type="auto"/>
        <w:tblLook w:val="04A0" w:firstRow="1" w:lastRow="0" w:firstColumn="1" w:lastColumn="0" w:noHBand="0" w:noVBand="1"/>
      </w:tblPr>
      <w:tblGrid>
        <w:gridCol w:w="988"/>
        <w:gridCol w:w="992"/>
        <w:gridCol w:w="1151"/>
        <w:gridCol w:w="988"/>
        <w:gridCol w:w="1005"/>
        <w:gridCol w:w="1017"/>
        <w:gridCol w:w="950"/>
        <w:gridCol w:w="950"/>
        <w:gridCol w:w="1021"/>
      </w:tblGrid>
      <w:tr w:rsidR="00AA4A95" w:rsidRPr="00AA4A95" w14:paraId="13590B82" w14:textId="77777777" w:rsidTr="00AA4A95">
        <w:tc>
          <w:tcPr>
            <w:tcW w:w="988" w:type="dxa"/>
            <w:hideMark/>
          </w:tcPr>
          <w:p w14:paraId="3394C6AC" w14:textId="77777777" w:rsidR="00B029F3" w:rsidRPr="00AA4A95" w:rsidRDefault="00B029F3" w:rsidP="009A2C89">
            <w:pPr>
              <w:jc w:val="both"/>
              <w:rPr>
                <w:rFonts w:eastAsia="Times New Roman" w:cs="Times New Roman"/>
                <w:b/>
                <w:bCs/>
                <w:color w:val="1A1A1A"/>
                <w:kern w:val="0"/>
                <w:szCs w:val="24"/>
                <w:lang w:eastAsia="et-EE"/>
                <w14:ligatures w14:val="none"/>
              </w:rPr>
            </w:pPr>
            <w:r w:rsidRPr="00AA4A95">
              <w:rPr>
                <w:rFonts w:eastAsia="Times New Roman" w:cs="Times New Roman"/>
                <w:b/>
                <w:bCs/>
                <w:color w:val="1A1A1A"/>
                <w:kern w:val="0"/>
                <w:szCs w:val="24"/>
                <w:lang w:eastAsia="et-EE"/>
                <w14:ligatures w14:val="none"/>
              </w:rPr>
              <w:t>Lug-d 2023</w:t>
            </w:r>
          </w:p>
        </w:tc>
        <w:tc>
          <w:tcPr>
            <w:tcW w:w="992" w:type="dxa"/>
            <w:hideMark/>
          </w:tcPr>
          <w:p w14:paraId="6D967931" w14:textId="77777777" w:rsidR="00B029F3" w:rsidRPr="00AA4A95" w:rsidRDefault="00B029F3" w:rsidP="009A2C89">
            <w:pPr>
              <w:jc w:val="both"/>
              <w:rPr>
                <w:rFonts w:eastAsia="Times New Roman" w:cs="Times New Roman"/>
                <w:b/>
                <w:bCs/>
                <w:color w:val="1A1A1A"/>
                <w:kern w:val="0"/>
                <w:szCs w:val="24"/>
                <w:lang w:eastAsia="et-EE"/>
                <w14:ligatures w14:val="none"/>
              </w:rPr>
            </w:pPr>
            <w:r w:rsidRPr="00AA4A95">
              <w:rPr>
                <w:rFonts w:eastAsia="Times New Roman" w:cs="Times New Roman"/>
                <w:b/>
                <w:bCs/>
                <w:color w:val="1A1A1A"/>
                <w:kern w:val="0"/>
                <w:szCs w:val="24"/>
                <w:lang w:eastAsia="et-EE"/>
                <w14:ligatures w14:val="none"/>
              </w:rPr>
              <w:t>Lug-d 2024</w:t>
            </w:r>
          </w:p>
        </w:tc>
        <w:tc>
          <w:tcPr>
            <w:tcW w:w="1151" w:type="dxa"/>
            <w:hideMark/>
          </w:tcPr>
          <w:p w14:paraId="40B43C4B" w14:textId="77777777" w:rsidR="00B029F3" w:rsidRPr="00AA4A95" w:rsidRDefault="00B029F3" w:rsidP="009A2C89">
            <w:pPr>
              <w:jc w:val="both"/>
              <w:rPr>
                <w:rFonts w:eastAsia="Times New Roman" w:cs="Times New Roman"/>
                <w:b/>
                <w:bCs/>
                <w:color w:val="1A1A1A"/>
                <w:kern w:val="0"/>
                <w:szCs w:val="24"/>
                <w:lang w:eastAsia="et-EE"/>
                <w14:ligatures w14:val="none"/>
              </w:rPr>
            </w:pPr>
            <w:r w:rsidRPr="00AA4A95">
              <w:rPr>
                <w:rFonts w:eastAsia="Times New Roman" w:cs="Times New Roman"/>
                <w:b/>
                <w:bCs/>
                <w:color w:val="1A1A1A"/>
                <w:kern w:val="0"/>
                <w:szCs w:val="24"/>
                <w:lang w:eastAsia="et-EE"/>
                <w14:ligatures w14:val="none"/>
              </w:rPr>
              <w:t>Muutus (+-)</w:t>
            </w:r>
          </w:p>
        </w:tc>
        <w:tc>
          <w:tcPr>
            <w:tcW w:w="988" w:type="dxa"/>
            <w:hideMark/>
          </w:tcPr>
          <w:p w14:paraId="5D79EDE0" w14:textId="77777777" w:rsidR="00B029F3" w:rsidRPr="00AA4A95" w:rsidRDefault="00B029F3" w:rsidP="009A2C89">
            <w:pPr>
              <w:jc w:val="both"/>
              <w:rPr>
                <w:rFonts w:eastAsia="Times New Roman" w:cs="Times New Roman"/>
                <w:b/>
                <w:bCs/>
                <w:color w:val="1A1A1A"/>
                <w:kern w:val="0"/>
                <w:szCs w:val="24"/>
                <w:lang w:eastAsia="et-EE"/>
                <w14:ligatures w14:val="none"/>
              </w:rPr>
            </w:pPr>
            <w:r w:rsidRPr="00AA4A95">
              <w:rPr>
                <w:rFonts w:eastAsia="Times New Roman" w:cs="Times New Roman"/>
                <w:b/>
                <w:bCs/>
                <w:color w:val="1A1A1A"/>
                <w:kern w:val="0"/>
                <w:szCs w:val="24"/>
                <w:lang w:eastAsia="et-EE"/>
                <w14:ligatures w14:val="none"/>
              </w:rPr>
              <w:t>Külast-d 2023</w:t>
            </w:r>
          </w:p>
        </w:tc>
        <w:tc>
          <w:tcPr>
            <w:tcW w:w="1005" w:type="dxa"/>
            <w:hideMark/>
          </w:tcPr>
          <w:p w14:paraId="29A7820B" w14:textId="77777777" w:rsidR="00B029F3" w:rsidRPr="00AA4A95" w:rsidRDefault="00B029F3" w:rsidP="009A2C89">
            <w:pPr>
              <w:jc w:val="both"/>
              <w:rPr>
                <w:rFonts w:eastAsia="Times New Roman" w:cs="Times New Roman"/>
                <w:b/>
                <w:bCs/>
                <w:color w:val="1A1A1A"/>
                <w:kern w:val="0"/>
                <w:szCs w:val="24"/>
                <w:lang w:eastAsia="et-EE"/>
                <w14:ligatures w14:val="none"/>
              </w:rPr>
            </w:pPr>
            <w:r w:rsidRPr="00AA4A95">
              <w:rPr>
                <w:rFonts w:eastAsia="Times New Roman" w:cs="Times New Roman"/>
                <w:b/>
                <w:bCs/>
                <w:color w:val="1A1A1A"/>
                <w:kern w:val="0"/>
                <w:szCs w:val="24"/>
                <w:lang w:eastAsia="et-EE"/>
                <w14:ligatures w14:val="none"/>
              </w:rPr>
              <w:t>Külast-d 2024</w:t>
            </w:r>
          </w:p>
        </w:tc>
        <w:tc>
          <w:tcPr>
            <w:tcW w:w="1017" w:type="dxa"/>
            <w:hideMark/>
          </w:tcPr>
          <w:p w14:paraId="1A34A768" w14:textId="77777777" w:rsidR="00B029F3" w:rsidRPr="00AA4A95" w:rsidRDefault="00B029F3" w:rsidP="009A2C89">
            <w:pPr>
              <w:jc w:val="both"/>
              <w:rPr>
                <w:rFonts w:eastAsia="Times New Roman" w:cs="Times New Roman"/>
                <w:b/>
                <w:bCs/>
                <w:color w:val="1A1A1A"/>
                <w:kern w:val="0"/>
                <w:szCs w:val="24"/>
                <w:lang w:eastAsia="et-EE"/>
                <w14:ligatures w14:val="none"/>
              </w:rPr>
            </w:pPr>
            <w:r w:rsidRPr="00AA4A95">
              <w:rPr>
                <w:rFonts w:eastAsia="Times New Roman" w:cs="Times New Roman"/>
                <w:b/>
                <w:bCs/>
                <w:color w:val="1A1A1A"/>
                <w:kern w:val="0"/>
                <w:szCs w:val="24"/>
                <w:lang w:eastAsia="et-EE"/>
                <w14:ligatures w14:val="none"/>
              </w:rPr>
              <w:t>Muutus (+-)</w:t>
            </w:r>
          </w:p>
        </w:tc>
        <w:tc>
          <w:tcPr>
            <w:tcW w:w="950" w:type="dxa"/>
            <w:hideMark/>
          </w:tcPr>
          <w:p w14:paraId="7106F83A" w14:textId="77777777" w:rsidR="00B029F3" w:rsidRPr="00AA4A95" w:rsidRDefault="00B029F3" w:rsidP="009A2C89">
            <w:pPr>
              <w:jc w:val="both"/>
              <w:rPr>
                <w:rFonts w:eastAsia="Times New Roman" w:cs="Times New Roman"/>
                <w:b/>
                <w:bCs/>
                <w:color w:val="1A1A1A"/>
                <w:kern w:val="0"/>
                <w:szCs w:val="24"/>
                <w:lang w:eastAsia="et-EE"/>
                <w14:ligatures w14:val="none"/>
              </w:rPr>
            </w:pPr>
            <w:r w:rsidRPr="00AA4A95">
              <w:rPr>
                <w:rFonts w:eastAsia="Times New Roman" w:cs="Times New Roman"/>
                <w:b/>
                <w:bCs/>
                <w:color w:val="1A1A1A"/>
                <w:kern w:val="0"/>
                <w:szCs w:val="24"/>
                <w:lang w:eastAsia="et-EE"/>
                <w14:ligatures w14:val="none"/>
              </w:rPr>
              <w:t>Laenut 2023</w:t>
            </w:r>
          </w:p>
        </w:tc>
        <w:tc>
          <w:tcPr>
            <w:tcW w:w="950" w:type="dxa"/>
            <w:hideMark/>
          </w:tcPr>
          <w:p w14:paraId="336DB2CC" w14:textId="77777777" w:rsidR="00B029F3" w:rsidRPr="00AA4A95" w:rsidRDefault="00B029F3" w:rsidP="009A2C89">
            <w:pPr>
              <w:jc w:val="both"/>
              <w:rPr>
                <w:rFonts w:eastAsia="Times New Roman" w:cs="Times New Roman"/>
                <w:b/>
                <w:bCs/>
                <w:color w:val="1A1A1A"/>
                <w:kern w:val="0"/>
                <w:szCs w:val="24"/>
                <w:lang w:eastAsia="et-EE"/>
                <w14:ligatures w14:val="none"/>
              </w:rPr>
            </w:pPr>
            <w:r w:rsidRPr="00AA4A95">
              <w:rPr>
                <w:rFonts w:eastAsia="Times New Roman" w:cs="Times New Roman"/>
                <w:b/>
                <w:bCs/>
                <w:color w:val="1A1A1A"/>
                <w:kern w:val="0"/>
                <w:szCs w:val="24"/>
                <w:lang w:eastAsia="et-EE"/>
                <w14:ligatures w14:val="none"/>
              </w:rPr>
              <w:t>Laenut 2024</w:t>
            </w:r>
          </w:p>
        </w:tc>
        <w:tc>
          <w:tcPr>
            <w:tcW w:w="1021" w:type="dxa"/>
            <w:hideMark/>
          </w:tcPr>
          <w:p w14:paraId="1270FAFA" w14:textId="77777777" w:rsidR="00B029F3" w:rsidRPr="00AA4A95" w:rsidRDefault="00B029F3" w:rsidP="009A2C89">
            <w:pPr>
              <w:jc w:val="both"/>
              <w:rPr>
                <w:rFonts w:eastAsia="Times New Roman" w:cs="Times New Roman"/>
                <w:b/>
                <w:bCs/>
                <w:color w:val="1A1A1A"/>
                <w:kern w:val="0"/>
                <w:szCs w:val="24"/>
                <w:lang w:eastAsia="et-EE"/>
                <w14:ligatures w14:val="none"/>
              </w:rPr>
            </w:pPr>
            <w:r w:rsidRPr="00AA4A95">
              <w:rPr>
                <w:rFonts w:eastAsia="Times New Roman" w:cs="Times New Roman"/>
                <w:b/>
                <w:bCs/>
                <w:color w:val="1A1A1A"/>
                <w:kern w:val="0"/>
                <w:szCs w:val="24"/>
                <w:lang w:eastAsia="et-EE"/>
                <w14:ligatures w14:val="none"/>
              </w:rPr>
              <w:t>Muutus (+/-)</w:t>
            </w:r>
          </w:p>
        </w:tc>
      </w:tr>
      <w:tr w:rsidR="00AA4A95" w:rsidRPr="00AA4A95" w14:paraId="7A767E40" w14:textId="77777777" w:rsidTr="00AA4A95">
        <w:tc>
          <w:tcPr>
            <w:tcW w:w="988" w:type="dxa"/>
            <w:hideMark/>
          </w:tcPr>
          <w:p w14:paraId="5A1B4707" w14:textId="72978C4E" w:rsidR="00B029F3" w:rsidRPr="00AA4A95" w:rsidRDefault="00B029F3" w:rsidP="009A2C89">
            <w:pPr>
              <w:jc w:val="both"/>
              <w:rPr>
                <w:rFonts w:eastAsia="Times New Roman" w:cs="Times New Roman"/>
                <w:color w:val="1A1A1A"/>
                <w:kern w:val="0"/>
                <w:szCs w:val="24"/>
                <w:lang w:eastAsia="et-EE"/>
                <w14:ligatures w14:val="none"/>
              </w:rPr>
            </w:pPr>
            <w:r w:rsidRPr="00AA4A95">
              <w:rPr>
                <w:rFonts w:eastAsia="Times New Roman" w:cs="Times New Roman"/>
                <w:color w:val="1A1A1A"/>
                <w:kern w:val="0"/>
                <w:szCs w:val="24"/>
                <w:lang w:eastAsia="et-EE"/>
                <w14:ligatures w14:val="none"/>
              </w:rPr>
              <w:t> </w:t>
            </w:r>
            <w:r w:rsidR="002D6858">
              <w:rPr>
                <w:rFonts w:eastAsia="Times New Roman" w:cs="Times New Roman"/>
                <w:color w:val="1A1A1A"/>
                <w:kern w:val="0"/>
                <w:szCs w:val="24"/>
                <w:lang w:eastAsia="et-EE"/>
                <w14:ligatures w14:val="none"/>
              </w:rPr>
              <w:t>5344</w:t>
            </w:r>
          </w:p>
        </w:tc>
        <w:tc>
          <w:tcPr>
            <w:tcW w:w="992" w:type="dxa"/>
            <w:hideMark/>
          </w:tcPr>
          <w:p w14:paraId="6380B859" w14:textId="7501F2CC" w:rsidR="00B029F3" w:rsidRPr="00AA4A95" w:rsidRDefault="00B029F3" w:rsidP="009A2C89">
            <w:pPr>
              <w:jc w:val="both"/>
              <w:rPr>
                <w:rFonts w:eastAsia="Times New Roman" w:cs="Times New Roman"/>
                <w:color w:val="1A1A1A"/>
                <w:kern w:val="0"/>
                <w:szCs w:val="24"/>
                <w:lang w:eastAsia="et-EE"/>
                <w14:ligatures w14:val="none"/>
              </w:rPr>
            </w:pPr>
            <w:r w:rsidRPr="00AA4A95">
              <w:rPr>
                <w:rFonts w:eastAsia="Times New Roman" w:cs="Times New Roman"/>
                <w:color w:val="1A1A1A"/>
                <w:kern w:val="0"/>
                <w:szCs w:val="24"/>
                <w:lang w:eastAsia="et-EE"/>
                <w14:ligatures w14:val="none"/>
              </w:rPr>
              <w:t> </w:t>
            </w:r>
            <w:r w:rsidR="00E923C6">
              <w:rPr>
                <w:rFonts w:eastAsia="Times New Roman" w:cs="Times New Roman"/>
                <w:color w:val="1A1A1A"/>
                <w:kern w:val="0"/>
                <w:szCs w:val="24"/>
                <w:lang w:eastAsia="et-EE"/>
                <w14:ligatures w14:val="none"/>
              </w:rPr>
              <w:t>5575</w:t>
            </w:r>
          </w:p>
        </w:tc>
        <w:tc>
          <w:tcPr>
            <w:tcW w:w="1151" w:type="dxa"/>
            <w:hideMark/>
          </w:tcPr>
          <w:p w14:paraId="5C2D223F" w14:textId="54B9870A" w:rsidR="00B029F3" w:rsidRPr="00AA4A95" w:rsidRDefault="00B029F3" w:rsidP="009A2C89">
            <w:pPr>
              <w:jc w:val="both"/>
              <w:rPr>
                <w:rFonts w:eastAsia="Times New Roman" w:cs="Times New Roman"/>
                <w:color w:val="1A1A1A"/>
                <w:kern w:val="0"/>
                <w:szCs w:val="24"/>
                <w:lang w:eastAsia="et-EE"/>
                <w14:ligatures w14:val="none"/>
              </w:rPr>
            </w:pPr>
            <w:r w:rsidRPr="00AA4A95">
              <w:rPr>
                <w:rFonts w:eastAsia="Times New Roman" w:cs="Times New Roman"/>
                <w:color w:val="1A1A1A"/>
                <w:kern w:val="0"/>
                <w:szCs w:val="24"/>
                <w:lang w:eastAsia="et-EE"/>
                <w14:ligatures w14:val="none"/>
              </w:rPr>
              <w:t> </w:t>
            </w:r>
            <w:r w:rsidR="008A0275">
              <w:rPr>
                <w:rFonts w:eastAsia="Times New Roman" w:cs="Times New Roman"/>
                <w:color w:val="1A1A1A"/>
                <w:kern w:val="0"/>
                <w:szCs w:val="24"/>
                <w:lang w:eastAsia="et-EE"/>
                <w14:ligatures w14:val="none"/>
              </w:rPr>
              <w:t>+231</w:t>
            </w:r>
          </w:p>
        </w:tc>
        <w:tc>
          <w:tcPr>
            <w:tcW w:w="988" w:type="dxa"/>
            <w:hideMark/>
          </w:tcPr>
          <w:p w14:paraId="4A87A4A7" w14:textId="30A53887" w:rsidR="00B029F3" w:rsidRPr="00AA4A95" w:rsidRDefault="006B5B10" w:rsidP="009A2C89">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98671</w:t>
            </w:r>
          </w:p>
        </w:tc>
        <w:tc>
          <w:tcPr>
            <w:tcW w:w="1005" w:type="dxa"/>
            <w:hideMark/>
          </w:tcPr>
          <w:p w14:paraId="50C4655F" w14:textId="14616F96" w:rsidR="00B029F3" w:rsidRPr="00AA4A95" w:rsidRDefault="00B029F3" w:rsidP="009A2C89">
            <w:pPr>
              <w:jc w:val="both"/>
              <w:rPr>
                <w:rFonts w:eastAsia="Times New Roman" w:cs="Times New Roman"/>
                <w:color w:val="1A1A1A"/>
                <w:kern w:val="0"/>
                <w:szCs w:val="24"/>
                <w:lang w:eastAsia="et-EE"/>
                <w14:ligatures w14:val="none"/>
              </w:rPr>
            </w:pPr>
            <w:r w:rsidRPr="00AA4A95">
              <w:rPr>
                <w:rFonts w:eastAsia="Times New Roman" w:cs="Times New Roman"/>
                <w:color w:val="1A1A1A"/>
                <w:kern w:val="0"/>
                <w:szCs w:val="24"/>
                <w:lang w:eastAsia="et-EE"/>
                <w14:ligatures w14:val="none"/>
              </w:rPr>
              <w:t> </w:t>
            </w:r>
            <w:r w:rsidR="000C0EDC">
              <w:rPr>
                <w:rFonts w:eastAsia="Times New Roman" w:cs="Times New Roman"/>
                <w:color w:val="1A1A1A"/>
                <w:kern w:val="0"/>
                <w:szCs w:val="24"/>
                <w:lang w:eastAsia="et-EE"/>
                <w14:ligatures w14:val="none"/>
              </w:rPr>
              <w:t>106166</w:t>
            </w:r>
          </w:p>
        </w:tc>
        <w:tc>
          <w:tcPr>
            <w:tcW w:w="1017" w:type="dxa"/>
            <w:hideMark/>
          </w:tcPr>
          <w:p w14:paraId="1971CB06" w14:textId="0978924B" w:rsidR="00B029F3" w:rsidRPr="00AA4A95" w:rsidRDefault="00B029F3" w:rsidP="009A2C89">
            <w:pPr>
              <w:jc w:val="both"/>
              <w:rPr>
                <w:rFonts w:eastAsia="Times New Roman" w:cs="Times New Roman"/>
                <w:color w:val="1A1A1A"/>
                <w:kern w:val="0"/>
                <w:szCs w:val="24"/>
                <w:lang w:eastAsia="et-EE"/>
                <w14:ligatures w14:val="none"/>
              </w:rPr>
            </w:pPr>
            <w:r w:rsidRPr="00AA4A95">
              <w:rPr>
                <w:rFonts w:eastAsia="Times New Roman" w:cs="Times New Roman"/>
                <w:color w:val="1A1A1A"/>
                <w:kern w:val="0"/>
                <w:szCs w:val="24"/>
                <w:lang w:eastAsia="et-EE"/>
                <w14:ligatures w14:val="none"/>
              </w:rPr>
              <w:t> </w:t>
            </w:r>
            <w:r w:rsidR="00466B85">
              <w:rPr>
                <w:rFonts w:eastAsia="Times New Roman" w:cs="Times New Roman"/>
                <w:color w:val="1A1A1A"/>
                <w:kern w:val="0"/>
                <w:szCs w:val="24"/>
                <w:lang w:eastAsia="et-EE"/>
                <w14:ligatures w14:val="none"/>
              </w:rPr>
              <w:t>+7495</w:t>
            </w:r>
          </w:p>
        </w:tc>
        <w:tc>
          <w:tcPr>
            <w:tcW w:w="950" w:type="dxa"/>
            <w:hideMark/>
          </w:tcPr>
          <w:p w14:paraId="3D867308" w14:textId="65D0E182" w:rsidR="00B029F3" w:rsidRPr="00AA4A95" w:rsidRDefault="00B029F3" w:rsidP="009A2C89">
            <w:pPr>
              <w:jc w:val="both"/>
              <w:rPr>
                <w:rFonts w:eastAsia="Times New Roman" w:cs="Times New Roman"/>
                <w:color w:val="1A1A1A"/>
                <w:kern w:val="0"/>
                <w:szCs w:val="24"/>
                <w:lang w:eastAsia="et-EE"/>
                <w14:ligatures w14:val="none"/>
              </w:rPr>
            </w:pPr>
            <w:r w:rsidRPr="00AA4A95">
              <w:rPr>
                <w:rFonts w:eastAsia="Times New Roman" w:cs="Times New Roman"/>
                <w:color w:val="1A1A1A"/>
                <w:kern w:val="0"/>
                <w:szCs w:val="24"/>
                <w:lang w:eastAsia="et-EE"/>
                <w14:ligatures w14:val="none"/>
              </w:rPr>
              <w:t> </w:t>
            </w:r>
            <w:r w:rsidR="00EC13FA">
              <w:rPr>
                <w:rFonts w:eastAsia="Times New Roman" w:cs="Times New Roman"/>
                <w:color w:val="1A1A1A"/>
                <w:kern w:val="0"/>
                <w:szCs w:val="24"/>
                <w:lang w:eastAsia="et-EE"/>
                <w14:ligatures w14:val="none"/>
              </w:rPr>
              <w:t>59999</w:t>
            </w:r>
          </w:p>
        </w:tc>
        <w:tc>
          <w:tcPr>
            <w:tcW w:w="950" w:type="dxa"/>
            <w:hideMark/>
          </w:tcPr>
          <w:p w14:paraId="69F7C92E" w14:textId="42A0FA3F" w:rsidR="00B029F3" w:rsidRPr="00AA4A95" w:rsidRDefault="00B029F3" w:rsidP="009A2C89">
            <w:pPr>
              <w:jc w:val="both"/>
              <w:rPr>
                <w:rFonts w:eastAsia="Times New Roman" w:cs="Times New Roman"/>
                <w:color w:val="1A1A1A"/>
                <w:kern w:val="0"/>
                <w:szCs w:val="24"/>
                <w:lang w:eastAsia="et-EE"/>
                <w14:ligatures w14:val="none"/>
              </w:rPr>
            </w:pPr>
            <w:r w:rsidRPr="00AA4A95">
              <w:rPr>
                <w:rFonts w:eastAsia="Times New Roman" w:cs="Times New Roman"/>
                <w:color w:val="1A1A1A"/>
                <w:kern w:val="0"/>
                <w:szCs w:val="24"/>
                <w:lang w:eastAsia="et-EE"/>
                <w14:ligatures w14:val="none"/>
              </w:rPr>
              <w:t> </w:t>
            </w:r>
            <w:r w:rsidR="002735B9">
              <w:rPr>
                <w:rFonts w:eastAsia="Times New Roman" w:cs="Times New Roman"/>
                <w:color w:val="1A1A1A"/>
                <w:kern w:val="0"/>
                <w:szCs w:val="24"/>
                <w:lang w:eastAsia="et-EE"/>
                <w14:ligatures w14:val="none"/>
              </w:rPr>
              <w:t>59256</w:t>
            </w:r>
          </w:p>
        </w:tc>
        <w:tc>
          <w:tcPr>
            <w:tcW w:w="1021" w:type="dxa"/>
            <w:hideMark/>
          </w:tcPr>
          <w:p w14:paraId="61EDCA4B" w14:textId="3F2719A7" w:rsidR="00B029F3" w:rsidRPr="00AA4A95" w:rsidRDefault="00B029F3" w:rsidP="009A2C89">
            <w:pPr>
              <w:jc w:val="both"/>
              <w:rPr>
                <w:rFonts w:eastAsia="Times New Roman" w:cs="Times New Roman"/>
                <w:color w:val="1A1A1A"/>
                <w:kern w:val="0"/>
                <w:szCs w:val="24"/>
                <w:lang w:eastAsia="et-EE"/>
                <w14:ligatures w14:val="none"/>
              </w:rPr>
            </w:pPr>
            <w:r w:rsidRPr="00AA4A95">
              <w:rPr>
                <w:rFonts w:eastAsia="Times New Roman" w:cs="Times New Roman"/>
                <w:color w:val="1A1A1A"/>
                <w:kern w:val="0"/>
                <w:szCs w:val="24"/>
                <w:lang w:eastAsia="et-EE"/>
                <w14:ligatures w14:val="none"/>
              </w:rPr>
              <w:t> </w:t>
            </w:r>
            <w:r w:rsidR="002942C7">
              <w:rPr>
                <w:rFonts w:eastAsia="Times New Roman" w:cs="Times New Roman"/>
                <w:color w:val="1A1A1A"/>
                <w:kern w:val="0"/>
                <w:szCs w:val="24"/>
                <w:lang w:eastAsia="et-EE"/>
                <w14:ligatures w14:val="none"/>
              </w:rPr>
              <w:t>-743</w:t>
            </w:r>
          </w:p>
        </w:tc>
      </w:tr>
    </w:tbl>
    <w:p w14:paraId="03FA755B" w14:textId="5AE2A4E7" w:rsidR="00DE619E" w:rsidRDefault="00866F61" w:rsidP="009A2C89">
      <w:pPr>
        <w:jc w:val="both"/>
      </w:pPr>
      <w:r>
        <w:t>Laste laenutuste %</w:t>
      </w:r>
      <w:r w:rsidR="008F764C">
        <w:t xml:space="preserve"> 13</w:t>
      </w:r>
      <w:r w:rsidR="007D187D">
        <w:t>,</w:t>
      </w:r>
      <w:r w:rsidR="008F764C">
        <w:t>6</w:t>
      </w:r>
      <w:r w:rsidR="0005028F">
        <w:t>, laste % lugejatest on</w:t>
      </w:r>
      <w:r w:rsidR="008B5DF9">
        <w:t xml:space="preserve"> 34,2</w:t>
      </w:r>
      <w:r w:rsidR="00304BDF">
        <w:t xml:space="preserve"> % lapsi</w:t>
      </w:r>
      <w:r w:rsidR="00CC4257">
        <w:t xml:space="preserve">, </w:t>
      </w:r>
      <w:r w:rsidR="00A738EB">
        <w:t>laste % külastajatest on 42,5</w:t>
      </w:r>
      <w:r w:rsidR="00A16E6F">
        <w:t>.</w:t>
      </w:r>
    </w:p>
    <w:p w14:paraId="0FC1A1AE" w14:textId="5CB8ACAB" w:rsidR="00304BDF" w:rsidRDefault="002C7957" w:rsidP="009A2C89">
      <w:pPr>
        <w:jc w:val="both"/>
      </w:pPr>
      <w:r>
        <w:t>Lastest raamatukogu kasutajate</w:t>
      </w:r>
      <w:r w:rsidR="0077714A">
        <w:t xml:space="preserve"> arv on tõusnud 231 võrra, sa</w:t>
      </w:r>
      <w:r w:rsidR="00274661">
        <w:t>muti on kasvanud</w:t>
      </w:r>
      <w:r w:rsidR="00C47D85">
        <w:t xml:space="preserve"> külastaja</w:t>
      </w:r>
      <w:r w:rsidR="000C6391">
        <w:t>te arv,</w:t>
      </w:r>
      <w:r w:rsidR="00C47D85">
        <w:t xml:space="preserve"> </w:t>
      </w:r>
      <w:r w:rsidR="000C6391">
        <w:t>l</w:t>
      </w:r>
      <w:r w:rsidR="00C47D85">
        <w:t>aenutus</w:t>
      </w:r>
      <w:r w:rsidR="000C6391">
        <w:t>te arv on vähenenud</w:t>
      </w:r>
      <w:r w:rsidR="004C48AA">
        <w:t>.</w:t>
      </w:r>
    </w:p>
    <w:p w14:paraId="1FA61DB8" w14:textId="0F731E72" w:rsidR="00B029F3" w:rsidRDefault="00B029F3" w:rsidP="009A2C89">
      <w:pPr>
        <w:pStyle w:val="Pealkiri3"/>
        <w:jc w:val="both"/>
      </w:pPr>
      <w:r>
        <w:lastRenderedPageBreak/>
        <w:t>Laste- ja noortekirjanduse komplekteerimine</w:t>
      </w:r>
    </w:p>
    <w:p w14:paraId="70B9EDD9" w14:textId="3B2EB6F8" w:rsidR="003304E7" w:rsidRPr="00B27F95" w:rsidRDefault="003304E7" w:rsidP="00B27F95">
      <w:r w:rsidRPr="00B27F95">
        <w:t>Häid ja ilusaid lasteraamatuid ilmub tõesti palju, kuid need on sageli väga kallid. Lisandunud uutest nimetustest 24,8% on laste- ja noortekirjandus. Tellimisel arvestatakse laste huvisid ja vajadusi ning Eesti Lastekirjanduse Keskuse soovitusi. Uute raamatute tutvustamisel on valikus eelistatud lastekirjandus, et varakult lastes raamatuhuvi tekitada.</w:t>
      </w:r>
    </w:p>
    <w:p w14:paraId="27E699EA" w14:textId="632C7333" w:rsidR="003304E7" w:rsidRPr="003304E7" w:rsidRDefault="003304E7" w:rsidP="003304E7">
      <w:pPr>
        <w:jc w:val="both"/>
      </w:pPr>
      <w:r w:rsidRPr="003304E7">
        <w:t xml:space="preserve">Tartumaal on liidetud kooli ja rahvaraamatukogusid kooliga samas majas 9: Alatskivi, Elva, Kambja, </w:t>
      </w:r>
      <w:r w:rsidR="00B93F67">
        <w:t xml:space="preserve">Kolkja, </w:t>
      </w:r>
      <w:r w:rsidRPr="003304E7">
        <w:t xml:space="preserve">Kuuste, Kõrveküla, Lähte, Tabivere ja Vara. Ühendatud raamatukogudes ostetakse koolikirjandust ikka mitu eksemplari, vahetatakse vanu ja kulunuid välja uuemate vastu, kuid tuntakse teravat puudust koolikirjanduse toetusest. </w:t>
      </w:r>
    </w:p>
    <w:p w14:paraId="681456C5" w14:textId="54AB780E" w:rsidR="003304E7" w:rsidRPr="00935DE4" w:rsidRDefault="003304E7" w:rsidP="00935DE4">
      <w:r w:rsidRPr="00935DE4">
        <w:t>Märgiti ära, et mõni omavalitsus siiski toetas eraldi laste- ja noortekirjanduse ning koolikirjanduse lisaeksemplaride ostmist – nt. vastloodud Tõrvandi kool, toetajaks Kambja vallavalitsus ja juba varasemalt ka Alatskivi kool Peipsiääre vallas.</w:t>
      </w:r>
    </w:p>
    <w:p w14:paraId="629056C4" w14:textId="7E5ECAB7" w:rsidR="00B029F3" w:rsidRDefault="00B029F3" w:rsidP="009A2C89">
      <w:pPr>
        <w:pStyle w:val="Pealkiri3"/>
        <w:jc w:val="both"/>
      </w:pPr>
      <w:r w:rsidRPr="00B029F3">
        <w:t>Laste</w:t>
      </w:r>
      <w:r w:rsidR="00251F16">
        <w:t xml:space="preserve"> </w:t>
      </w:r>
      <w:r w:rsidRPr="00B029F3">
        <w:t>ja noorte lugemisharjumuste kujundamine</w:t>
      </w:r>
      <w:r w:rsidR="00D172A4">
        <w:t>,</w:t>
      </w:r>
      <w:r w:rsidRPr="00B029F3">
        <w:t xml:space="preserve"> arendamine</w:t>
      </w:r>
      <w:r w:rsidR="00D172A4">
        <w:t xml:space="preserve"> ja üritused</w:t>
      </w:r>
    </w:p>
    <w:p w14:paraId="754D2ECF" w14:textId="1BCAC16C" w:rsidR="00FE16AD" w:rsidRPr="00E94D5F" w:rsidRDefault="00FE16AD" w:rsidP="00E94D5F">
      <w:r w:rsidRPr="00E94D5F">
        <w:t xml:space="preserve">Peamised teemad </w:t>
      </w:r>
      <w:r w:rsidR="008E163B" w:rsidRPr="00E94D5F">
        <w:t>olid kirjandusega seotud, raamatute tutvustused,</w:t>
      </w:r>
      <w:r w:rsidR="00C65723" w:rsidRPr="00E94D5F">
        <w:t xml:space="preserve"> ettelugemised,</w:t>
      </w:r>
      <w:r w:rsidR="002F38EB" w:rsidRPr="00E94D5F">
        <w:t xml:space="preserve"> viktoriinid, </w:t>
      </w:r>
      <w:r w:rsidR="00C65723" w:rsidRPr="00E94D5F">
        <w:t xml:space="preserve"> </w:t>
      </w:r>
      <w:r w:rsidR="00B04788" w:rsidRPr="00E94D5F">
        <w:t>muinasjuttude hommikud ja õhtud,</w:t>
      </w:r>
      <w:r w:rsidR="008E163B" w:rsidRPr="00E94D5F">
        <w:t xml:space="preserve"> </w:t>
      </w:r>
      <w:r w:rsidR="00B04788" w:rsidRPr="00E94D5F">
        <w:t>laste</w:t>
      </w:r>
      <w:r w:rsidR="008E163B" w:rsidRPr="00E94D5F">
        <w:t xml:space="preserve">kirjanikega kohtumised, </w:t>
      </w:r>
      <w:r w:rsidR="00C65723" w:rsidRPr="00E94D5F">
        <w:t>lugemise bingod</w:t>
      </w:r>
      <w:r w:rsidR="00DE7D2F" w:rsidRPr="00E94D5F">
        <w:t>, lauamängude päevad</w:t>
      </w:r>
      <w:r w:rsidR="00C030FA" w:rsidRPr="00E94D5F">
        <w:t>.</w:t>
      </w:r>
    </w:p>
    <w:p w14:paraId="3E2356C8" w14:textId="2A04AFD8" w:rsidR="0040448A" w:rsidRDefault="00271D28" w:rsidP="009A2C89">
      <w:pPr>
        <w:jc w:val="both"/>
      </w:pPr>
      <w:r>
        <w:t>Olulisemad sündmused :</w:t>
      </w:r>
    </w:p>
    <w:p w14:paraId="21CA746D" w14:textId="69280FB1" w:rsidR="00D172A4" w:rsidRDefault="00DB4A9E" w:rsidP="00832D1E">
      <w:pPr>
        <w:pStyle w:val="Loendilik"/>
        <w:numPr>
          <w:ilvl w:val="0"/>
          <w:numId w:val="8"/>
        </w:numPr>
      </w:pPr>
      <w:r>
        <w:t xml:space="preserve"> </w:t>
      </w:r>
      <w:r w:rsidR="00C97DA1" w:rsidRPr="00E94D5F">
        <w:t>Tartumaa XX</w:t>
      </w:r>
      <w:r w:rsidR="00104701" w:rsidRPr="00E94D5F">
        <w:t>I lasteraamatupäev „Minu unistuste puhkus“, toimus Kastre valla raamatukogude korraldusel</w:t>
      </w:r>
      <w:r w:rsidR="005E1333" w:rsidRPr="00E94D5F">
        <w:t xml:space="preserve">, </w:t>
      </w:r>
      <w:r w:rsidR="003554F0" w:rsidRPr="00E94D5F">
        <w:t>osavõtjaid oli 12 Tartumaa koolist, kokku kirjutati 31 juttu, 75 luuletust ja joonistati 183 pilti.</w:t>
      </w:r>
    </w:p>
    <w:p w14:paraId="746167D6" w14:textId="514CD89E" w:rsidR="00AC3E5A" w:rsidRPr="00E94D5F" w:rsidRDefault="00AC3E5A" w:rsidP="00832D1E">
      <w:pPr>
        <w:pStyle w:val="Loendilik"/>
        <w:numPr>
          <w:ilvl w:val="0"/>
          <w:numId w:val="8"/>
        </w:numPr>
      </w:pPr>
      <w:r>
        <w:t>3.-4. klasside ettelugemise võistluse Tartumaa eelvoor</w:t>
      </w:r>
      <w:r w:rsidR="00B8561C">
        <w:t xml:space="preserve"> Kõrveküla raamatukogus</w:t>
      </w:r>
      <w:r w:rsidR="007A7FF9">
        <w:t>.</w:t>
      </w:r>
    </w:p>
    <w:p w14:paraId="443939F8" w14:textId="1AC2A963" w:rsidR="0018370A" w:rsidRDefault="0018370A" w:rsidP="0018370A">
      <w:pPr>
        <w:numPr>
          <w:ilvl w:val="0"/>
          <w:numId w:val="10"/>
        </w:numPr>
        <w:suppressAutoHyphens/>
        <w:spacing w:after="0" w:line="276" w:lineRule="auto"/>
        <w:rPr>
          <w14:ligatures w14:val="none"/>
        </w:rPr>
      </w:pPr>
      <w:r>
        <w:rPr>
          <w:rFonts w:cs="Times New Roman"/>
          <w:kern w:val="0"/>
          <w:szCs w:val="24"/>
          <w14:ligatures w14:val="none"/>
        </w:rPr>
        <w:t xml:space="preserve">Kuuste raamatukogus </w:t>
      </w:r>
      <w:r w:rsidRPr="0018370A">
        <w:rPr>
          <w14:ligatures w14:val="none"/>
        </w:rPr>
        <w:t>Loeme meie iidsetele pargipuudele – UNESCO rahvusvahelise kirjaoskuse päeva lugemistund</w:t>
      </w:r>
      <w:r w:rsidR="007A7FF9">
        <w:rPr>
          <w14:ligatures w14:val="none"/>
        </w:rPr>
        <w:t>.</w:t>
      </w:r>
    </w:p>
    <w:p w14:paraId="5E54E27B" w14:textId="38E90AC4" w:rsidR="00E47890" w:rsidRDefault="00B27F13" w:rsidP="0018370A">
      <w:pPr>
        <w:numPr>
          <w:ilvl w:val="0"/>
          <w:numId w:val="10"/>
        </w:numPr>
        <w:suppressAutoHyphens/>
        <w:spacing w:after="0" w:line="276" w:lineRule="auto"/>
        <w:rPr>
          <w14:ligatures w14:val="none"/>
        </w:rPr>
      </w:pPr>
      <w:r>
        <w:rPr>
          <w14:ligatures w14:val="none"/>
        </w:rPr>
        <w:t>Lugemis</w:t>
      </w:r>
      <w:r w:rsidR="0054559D">
        <w:rPr>
          <w14:ligatures w14:val="none"/>
        </w:rPr>
        <w:t>isu programmiga liitu</w:t>
      </w:r>
      <w:r w:rsidR="00EA2532">
        <w:rPr>
          <w14:ligatures w14:val="none"/>
        </w:rPr>
        <w:t>s</w:t>
      </w:r>
      <w:r w:rsidR="0054559D">
        <w:rPr>
          <w14:ligatures w14:val="none"/>
        </w:rPr>
        <w:t xml:space="preserve"> 16 maakonna raamatukogu</w:t>
      </w:r>
      <w:r w:rsidR="007A7FF9">
        <w:rPr>
          <w14:ligatures w14:val="none"/>
        </w:rPr>
        <w:t>.</w:t>
      </w:r>
    </w:p>
    <w:p w14:paraId="7B635418" w14:textId="368C7195" w:rsidR="0018370A" w:rsidRDefault="003A7449" w:rsidP="008369D9">
      <w:pPr>
        <w:numPr>
          <w:ilvl w:val="0"/>
          <w:numId w:val="10"/>
        </w:numPr>
        <w:suppressAutoHyphens/>
        <w:spacing w:after="0" w:line="276" w:lineRule="auto"/>
        <w:rPr>
          <w14:ligatures w14:val="none"/>
        </w:rPr>
      </w:pPr>
      <w:r>
        <w:t>Alatskivi raamatukogu</w:t>
      </w:r>
      <w:r w:rsidR="002B6DEA">
        <w:t>s olid</w:t>
      </w:r>
      <w:r>
        <w:t xml:space="preserve"> </w:t>
      </w:r>
      <w:r w:rsidR="002B6DEA">
        <w:rPr>
          <w:bCs/>
          <w:color w:val="000000"/>
          <w:szCs w:val="24"/>
        </w:rPr>
        <w:t>k</w:t>
      </w:r>
      <w:r w:rsidRPr="000413AE">
        <w:rPr>
          <w:bCs/>
          <w:color w:val="000000"/>
          <w:szCs w:val="24"/>
        </w:rPr>
        <w:t>õige haaravamad</w:t>
      </w:r>
      <w:r>
        <w:rPr>
          <w:bCs/>
          <w:color w:val="000000"/>
          <w:szCs w:val="24"/>
        </w:rPr>
        <w:t xml:space="preserve"> </w:t>
      </w:r>
      <w:r w:rsidRPr="000413AE">
        <w:rPr>
          <w:bCs/>
          <w:color w:val="000000"/>
          <w:szCs w:val="24"/>
        </w:rPr>
        <w:t>teatrikavadest alanud teatritunnid ja filmikunsti analüüsid. Õpilastel oli võimalus kehastuda erinevateks tegelasteks</w:t>
      </w:r>
      <w:r w:rsidR="007A7FF9">
        <w:rPr>
          <w:bCs/>
          <w:color w:val="000000"/>
          <w:szCs w:val="24"/>
        </w:rPr>
        <w:t xml:space="preserve">, </w:t>
      </w:r>
      <w:r w:rsidRPr="000413AE">
        <w:rPr>
          <w:bCs/>
          <w:color w:val="000000"/>
          <w:szCs w:val="24"/>
        </w:rPr>
        <w:t>õppida häälviktoriinide abil tundma eesti näitlejaid ja filmimuusikat. Käsitlemist leidsid raamatust alguse saanud etenduskunsti variandid</w:t>
      </w:r>
    </w:p>
    <w:p w14:paraId="206BA328" w14:textId="2BAF62D3" w:rsidR="005D7635" w:rsidRPr="006056B3" w:rsidRDefault="0042052A" w:rsidP="008369D9">
      <w:pPr>
        <w:numPr>
          <w:ilvl w:val="0"/>
          <w:numId w:val="10"/>
        </w:numPr>
        <w:suppressAutoHyphens/>
        <w:spacing w:after="0" w:line="276" w:lineRule="auto"/>
        <w:rPr>
          <w14:ligatures w14:val="none"/>
        </w:rPr>
      </w:pPr>
      <w:r>
        <w:rPr>
          <w14:ligatures w14:val="none"/>
        </w:rPr>
        <w:t>Elva Linnaraamatukogu</w:t>
      </w:r>
      <w:r w:rsidR="002B79AF">
        <w:rPr>
          <w14:ligatures w14:val="none"/>
        </w:rPr>
        <w:t xml:space="preserve"> alustas </w:t>
      </w:r>
      <w:r w:rsidR="002B79AF">
        <w:rPr>
          <w:rFonts w:eastAsia="Times New Roman" w:cs="Times New Roman"/>
          <w:color w:val="000000"/>
          <w:kern w:val="1"/>
          <w:szCs w:val="24"/>
          <w14:ligatures w14:val="none"/>
        </w:rPr>
        <w:t>aktiivset koostööd Peedu kooli ja lasteaiaga. Lasteaiale sea</w:t>
      </w:r>
      <w:r w:rsidR="003F11D4">
        <w:rPr>
          <w:rFonts w:eastAsia="Times New Roman" w:cs="Times New Roman"/>
          <w:color w:val="000000"/>
          <w:kern w:val="1"/>
          <w:szCs w:val="24"/>
          <w14:ligatures w14:val="none"/>
        </w:rPr>
        <w:t>ti</w:t>
      </w:r>
      <w:r w:rsidR="002B79AF">
        <w:rPr>
          <w:rFonts w:eastAsia="Times New Roman" w:cs="Times New Roman"/>
          <w:color w:val="000000"/>
          <w:kern w:val="1"/>
          <w:szCs w:val="24"/>
          <w14:ligatures w14:val="none"/>
        </w:rPr>
        <w:t xml:space="preserve"> sisse raamatukohv</w:t>
      </w:r>
      <w:r w:rsidR="003F11D4">
        <w:rPr>
          <w:rFonts w:eastAsia="Times New Roman" w:cs="Times New Roman"/>
          <w:color w:val="000000"/>
          <w:kern w:val="1"/>
          <w:szCs w:val="24"/>
          <w14:ligatures w14:val="none"/>
        </w:rPr>
        <w:t>er</w:t>
      </w:r>
      <w:r w:rsidR="002B79AF">
        <w:rPr>
          <w:rFonts w:eastAsia="Times New Roman" w:cs="Times New Roman"/>
          <w:color w:val="000000"/>
          <w:kern w:val="1"/>
          <w:szCs w:val="24"/>
          <w14:ligatures w14:val="none"/>
        </w:rPr>
        <w:t xml:space="preserve"> kuhu pan</w:t>
      </w:r>
      <w:r w:rsidR="003F11D4">
        <w:rPr>
          <w:rFonts w:eastAsia="Times New Roman" w:cs="Times New Roman"/>
          <w:color w:val="000000"/>
          <w:kern w:val="1"/>
          <w:szCs w:val="24"/>
          <w14:ligatures w14:val="none"/>
        </w:rPr>
        <w:t>di</w:t>
      </w:r>
      <w:r w:rsidR="002B79AF">
        <w:rPr>
          <w:rFonts w:eastAsia="Times New Roman" w:cs="Times New Roman"/>
          <w:color w:val="000000"/>
          <w:kern w:val="1"/>
          <w:szCs w:val="24"/>
          <w14:ligatures w14:val="none"/>
        </w:rPr>
        <w:t xml:space="preserve"> raamatuid vastavalt teemadele mida lasteaed soovib laenutada.</w:t>
      </w:r>
    </w:p>
    <w:p w14:paraId="5A565C39" w14:textId="00E42E2D" w:rsidR="006056B3" w:rsidRPr="008369D9" w:rsidRDefault="006056B3" w:rsidP="008369D9">
      <w:pPr>
        <w:numPr>
          <w:ilvl w:val="0"/>
          <w:numId w:val="10"/>
        </w:numPr>
        <w:suppressAutoHyphens/>
        <w:spacing w:after="0" w:line="276" w:lineRule="auto"/>
        <w:rPr>
          <w14:ligatures w14:val="none"/>
        </w:rPr>
      </w:pPr>
      <w:r>
        <w:rPr>
          <w:rFonts w:eastAsia="Times New Roman" w:cs="Times New Roman"/>
          <w:color w:val="000000"/>
          <w:kern w:val="1"/>
          <w:szCs w:val="24"/>
          <w14:ligatures w14:val="none"/>
        </w:rPr>
        <w:t>Kastre valla raamatukogude suvelugemise bingo</w:t>
      </w:r>
      <w:r w:rsidR="00C63409">
        <w:rPr>
          <w:rFonts w:eastAsia="Times New Roman" w:cs="Times New Roman"/>
          <w:color w:val="000000"/>
          <w:kern w:val="1"/>
          <w:szCs w:val="24"/>
          <w14:ligatures w14:val="none"/>
        </w:rPr>
        <w:t xml:space="preserve"> lastele</w:t>
      </w:r>
    </w:p>
    <w:p w14:paraId="495A9A4B" w14:textId="5297CD1A" w:rsidR="009B7D75" w:rsidRDefault="00F13125" w:rsidP="009A2C89">
      <w:pPr>
        <w:pStyle w:val="Pealkiri2"/>
        <w:jc w:val="both"/>
      </w:pPr>
      <w:r>
        <w:t xml:space="preserve">Raamatukogu kui </w:t>
      </w:r>
      <w:r w:rsidR="0006080B">
        <w:t>kogukonnakeskus</w:t>
      </w:r>
    </w:p>
    <w:p w14:paraId="789E37AC" w14:textId="097F9702" w:rsidR="0041554E" w:rsidRDefault="00E50634" w:rsidP="0006080B">
      <w:pPr>
        <w:jc w:val="both"/>
      </w:pPr>
      <w:r>
        <w:t>Tartumaal</w:t>
      </w:r>
      <w:r w:rsidR="005B6545">
        <w:t xml:space="preserve"> on raamatukogudes loodud k</w:t>
      </w:r>
      <w:r w:rsidR="0006080B" w:rsidRPr="0006080B">
        <w:t>ohalikku pärandit jäädvustav, elukestvat õpet toetav ja vabaaja võimalusi pakkuv kultuurikeskkond</w:t>
      </w:r>
      <w:r w:rsidR="0028176B">
        <w:t>.</w:t>
      </w:r>
      <w:r w:rsidR="0041554E">
        <w:t xml:space="preserve"> </w:t>
      </w:r>
    </w:p>
    <w:p w14:paraId="4C748A28" w14:textId="12D5F0C3" w:rsidR="0006080B" w:rsidRPr="00AB7D8F" w:rsidRDefault="009103D0" w:rsidP="00AB7D8F">
      <w:r w:rsidRPr="00AB7D8F">
        <w:t xml:space="preserve"> Raamatukogude roll</w:t>
      </w:r>
      <w:r w:rsidR="0065595D" w:rsidRPr="00AB7D8F">
        <w:t xml:space="preserve"> kogukonnakeskusena suureneb aasta-aastalt</w:t>
      </w:r>
      <w:r w:rsidR="003104A5" w:rsidRPr="00AB7D8F">
        <w:t>,</w:t>
      </w:r>
      <w:r w:rsidR="003F5A2E" w:rsidRPr="00AB7D8F">
        <w:t xml:space="preserve"> sest sageli on raamatukogu ainuke avalik ruum piirkonnas</w:t>
      </w:r>
      <w:r w:rsidR="00CC3B0A" w:rsidRPr="00AB7D8F">
        <w:t>. N</w:t>
      </w:r>
      <w:r w:rsidR="003104A5" w:rsidRPr="00AB7D8F">
        <w:t>äiteks k</w:t>
      </w:r>
      <w:r w:rsidR="00E6422D" w:rsidRPr="00AB7D8F">
        <w:t>oostöös</w:t>
      </w:r>
      <w:r w:rsidR="007D59BE" w:rsidRPr="00AB7D8F">
        <w:t xml:space="preserve"> v</w:t>
      </w:r>
      <w:r w:rsidR="00E6422D" w:rsidRPr="00AB7D8F">
        <w:t>allavalits</w:t>
      </w:r>
      <w:r w:rsidR="007D59BE" w:rsidRPr="00AB7D8F">
        <w:t>ust</w:t>
      </w:r>
      <w:r w:rsidR="00E6422D" w:rsidRPr="00AB7D8F">
        <w:t>ega tegutses</w:t>
      </w:r>
      <w:r w:rsidR="007D59BE" w:rsidRPr="00AB7D8F">
        <w:t xml:space="preserve"> Kõrveküla,</w:t>
      </w:r>
      <w:r w:rsidR="00E6422D" w:rsidRPr="00AB7D8F">
        <w:t xml:space="preserve"> Tõrvandi ja Kuuste raamatukog</w:t>
      </w:r>
      <w:r w:rsidR="00EA23E7">
        <w:t>udes</w:t>
      </w:r>
      <w:r w:rsidR="00E6422D" w:rsidRPr="00AB7D8F">
        <w:t xml:space="preserve"> 2024. aasta juunis </w:t>
      </w:r>
      <w:r w:rsidR="008F43C9" w:rsidRPr="00AB7D8F">
        <w:t>Europar</w:t>
      </w:r>
      <w:r w:rsidR="00167E33" w:rsidRPr="00AB7D8F">
        <w:t>lamendi</w:t>
      </w:r>
      <w:r w:rsidR="0084463D" w:rsidRPr="00AB7D8F">
        <w:t xml:space="preserve"> </w:t>
      </w:r>
      <w:r w:rsidR="00E6422D" w:rsidRPr="00AB7D8F">
        <w:t>valimisjaoskon</w:t>
      </w:r>
      <w:r w:rsidR="003104A5" w:rsidRPr="00AB7D8F">
        <w:t>d</w:t>
      </w:r>
      <w:r w:rsidR="001A78E2" w:rsidRPr="00AB7D8F">
        <w:t>, peetakse külakoosolekuid, mõttetalguid</w:t>
      </w:r>
      <w:r w:rsidR="000F2339" w:rsidRPr="00AB7D8F">
        <w:t>, saadakse kokku õpitubades</w:t>
      </w:r>
      <w:r w:rsidR="00782F7D" w:rsidRPr="00AB7D8F">
        <w:t xml:space="preserve"> ja lugemisklubides</w:t>
      </w:r>
      <w:r w:rsidR="00DB2217" w:rsidRPr="00AB7D8F">
        <w:t>.</w:t>
      </w:r>
    </w:p>
    <w:tbl>
      <w:tblPr>
        <w:tblStyle w:val="Kontuurtabel"/>
        <w:tblW w:w="0" w:type="auto"/>
        <w:tblLook w:val="04A0" w:firstRow="1" w:lastRow="0" w:firstColumn="1" w:lastColumn="0" w:noHBand="0" w:noVBand="1"/>
      </w:tblPr>
      <w:tblGrid>
        <w:gridCol w:w="2176"/>
        <w:gridCol w:w="2176"/>
        <w:gridCol w:w="1474"/>
      </w:tblGrid>
      <w:tr w:rsidR="0047755A" w:rsidRPr="000B600D" w14:paraId="271C4F27" w14:textId="77777777" w:rsidTr="000B600D">
        <w:trPr>
          <w:trHeight w:val="300"/>
        </w:trPr>
        <w:tc>
          <w:tcPr>
            <w:tcW w:w="1382" w:type="dxa"/>
          </w:tcPr>
          <w:p w14:paraId="1A2834B0" w14:textId="36ED48C0" w:rsidR="0047755A" w:rsidRPr="000B600D" w:rsidRDefault="0047755A" w:rsidP="009A2C89">
            <w:pPr>
              <w:jc w:val="both"/>
              <w:rPr>
                <w:rFonts w:eastAsia="Times New Roman" w:cs="Times New Roman"/>
                <w:b/>
                <w:bCs/>
                <w:color w:val="1A1A1A"/>
                <w:szCs w:val="24"/>
                <w:lang w:eastAsia="et-EE"/>
              </w:rPr>
            </w:pPr>
            <w:r w:rsidRPr="000B600D">
              <w:rPr>
                <w:rFonts w:eastAsia="Times New Roman" w:cs="Times New Roman"/>
                <w:b/>
                <w:bCs/>
                <w:color w:val="1A1A1A"/>
                <w:szCs w:val="24"/>
                <w:lang w:eastAsia="et-EE"/>
              </w:rPr>
              <w:lastRenderedPageBreak/>
              <w:t>Üritused</w:t>
            </w:r>
            <w:r w:rsidR="003C5895">
              <w:rPr>
                <w:rFonts w:eastAsia="Times New Roman" w:cs="Times New Roman"/>
                <w:b/>
                <w:bCs/>
                <w:color w:val="1A1A1A"/>
                <w:szCs w:val="24"/>
                <w:lang w:eastAsia="et-EE"/>
              </w:rPr>
              <w:t>/tegevused</w:t>
            </w:r>
            <w:r w:rsidRPr="000B600D">
              <w:rPr>
                <w:rFonts w:eastAsia="Times New Roman" w:cs="Times New Roman"/>
                <w:b/>
                <w:bCs/>
                <w:color w:val="1A1A1A"/>
                <w:szCs w:val="24"/>
                <w:lang w:eastAsia="et-EE"/>
              </w:rPr>
              <w:t xml:space="preserve"> 2023</w:t>
            </w:r>
          </w:p>
        </w:tc>
        <w:tc>
          <w:tcPr>
            <w:tcW w:w="1352" w:type="dxa"/>
          </w:tcPr>
          <w:p w14:paraId="34C8CC4D" w14:textId="69ADAD54" w:rsidR="0047755A" w:rsidRPr="000B600D" w:rsidRDefault="0047755A" w:rsidP="009A2C89">
            <w:pPr>
              <w:jc w:val="both"/>
              <w:rPr>
                <w:rFonts w:eastAsia="Times New Roman" w:cs="Times New Roman"/>
                <w:b/>
                <w:bCs/>
                <w:color w:val="1A1A1A"/>
                <w:szCs w:val="24"/>
                <w:lang w:eastAsia="et-EE"/>
              </w:rPr>
            </w:pPr>
            <w:r w:rsidRPr="000B600D">
              <w:rPr>
                <w:rFonts w:eastAsia="Times New Roman" w:cs="Times New Roman"/>
                <w:b/>
                <w:bCs/>
                <w:color w:val="1A1A1A"/>
                <w:szCs w:val="24"/>
                <w:lang w:eastAsia="et-EE"/>
              </w:rPr>
              <w:t>Üritused</w:t>
            </w:r>
            <w:r w:rsidR="003C5895">
              <w:rPr>
                <w:rFonts w:eastAsia="Times New Roman" w:cs="Times New Roman"/>
                <w:b/>
                <w:bCs/>
                <w:color w:val="1A1A1A"/>
                <w:szCs w:val="24"/>
                <w:lang w:eastAsia="et-EE"/>
              </w:rPr>
              <w:t>/tegevused</w:t>
            </w:r>
            <w:r w:rsidRPr="000B600D">
              <w:rPr>
                <w:rFonts w:eastAsia="Times New Roman" w:cs="Times New Roman"/>
                <w:b/>
                <w:bCs/>
                <w:color w:val="1A1A1A"/>
                <w:szCs w:val="24"/>
                <w:lang w:eastAsia="et-EE"/>
              </w:rPr>
              <w:t xml:space="preserve"> 2024</w:t>
            </w:r>
          </w:p>
        </w:tc>
        <w:tc>
          <w:tcPr>
            <w:tcW w:w="1474" w:type="dxa"/>
          </w:tcPr>
          <w:p w14:paraId="5B0D33B3" w14:textId="77777777" w:rsidR="0047755A" w:rsidRPr="000B600D" w:rsidRDefault="0047755A" w:rsidP="009A2C89">
            <w:pPr>
              <w:jc w:val="both"/>
              <w:rPr>
                <w:rFonts w:eastAsia="Times New Roman" w:cs="Times New Roman"/>
                <w:b/>
                <w:bCs/>
                <w:color w:val="1A1A1A"/>
                <w:szCs w:val="24"/>
                <w:lang w:eastAsia="et-EE"/>
              </w:rPr>
            </w:pPr>
            <w:r w:rsidRPr="000B600D">
              <w:rPr>
                <w:rFonts w:eastAsia="Times New Roman" w:cs="Times New Roman"/>
                <w:b/>
                <w:bCs/>
                <w:color w:val="1A1A1A"/>
                <w:szCs w:val="24"/>
                <w:lang w:eastAsia="et-EE"/>
              </w:rPr>
              <w:t>Muutus (+-)</w:t>
            </w:r>
          </w:p>
        </w:tc>
      </w:tr>
      <w:tr w:rsidR="0047755A" w:rsidRPr="000B600D" w14:paraId="60B930E8" w14:textId="77777777" w:rsidTr="000B600D">
        <w:trPr>
          <w:trHeight w:val="300"/>
        </w:trPr>
        <w:tc>
          <w:tcPr>
            <w:tcW w:w="1382" w:type="dxa"/>
          </w:tcPr>
          <w:p w14:paraId="43E39519" w14:textId="0755684B" w:rsidR="0047755A" w:rsidRPr="000B600D" w:rsidRDefault="0047755A" w:rsidP="009A2C89">
            <w:pPr>
              <w:jc w:val="both"/>
              <w:rPr>
                <w:rFonts w:eastAsia="Times New Roman" w:cs="Times New Roman"/>
                <w:color w:val="1A1A1A"/>
                <w:szCs w:val="24"/>
                <w:lang w:eastAsia="et-EE"/>
              </w:rPr>
            </w:pPr>
            <w:r w:rsidRPr="000B600D">
              <w:rPr>
                <w:rFonts w:eastAsia="Times New Roman" w:cs="Times New Roman"/>
                <w:color w:val="1A1A1A"/>
                <w:szCs w:val="24"/>
                <w:lang w:eastAsia="et-EE"/>
              </w:rPr>
              <w:t> </w:t>
            </w:r>
            <w:r w:rsidR="00212648">
              <w:rPr>
                <w:rFonts w:eastAsia="Times New Roman" w:cs="Times New Roman"/>
                <w:color w:val="1A1A1A"/>
                <w:szCs w:val="24"/>
                <w:lang w:eastAsia="et-EE"/>
              </w:rPr>
              <w:t>1645</w:t>
            </w:r>
          </w:p>
        </w:tc>
        <w:tc>
          <w:tcPr>
            <w:tcW w:w="1352" w:type="dxa"/>
          </w:tcPr>
          <w:p w14:paraId="2AC5D439" w14:textId="71081E3C" w:rsidR="0047755A" w:rsidRPr="000B600D" w:rsidRDefault="0047755A" w:rsidP="009A2C89">
            <w:pPr>
              <w:jc w:val="both"/>
              <w:rPr>
                <w:rFonts w:eastAsia="Times New Roman" w:cs="Times New Roman"/>
                <w:color w:val="1A1A1A"/>
                <w:szCs w:val="24"/>
                <w:lang w:eastAsia="et-EE"/>
              </w:rPr>
            </w:pPr>
            <w:r w:rsidRPr="000B600D">
              <w:rPr>
                <w:rFonts w:eastAsia="Times New Roman" w:cs="Times New Roman"/>
                <w:color w:val="1A1A1A"/>
                <w:szCs w:val="24"/>
                <w:lang w:eastAsia="et-EE"/>
              </w:rPr>
              <w:t> </w:t>
            </w:r>
            <w:r w:rsidR="001F1444">
              <w:rPr>
                <w:rFonts w:eastAsia="Times New Roman" w:cs="Times New Roman"/>
                <w:color w:val="1A1A1A"/>
                <w:szCs w:val="24"/>
                <w:lang w:eastAsia="et-EE"/>
              </w:rPr>
              <w:t>1778</w:t>
            </w:r>
          </w:p>
        </w:tc>
        <w:tc>
          <w:tcPr>
            <w:tcW w:w="1474" w:type="dxa"/>
          </w:tcPr>
          <w:p w14:paraId="2AEEAC3E" w14:textId="5625A802" w:rsidR="0047755A" w:rsidRPr="00393B78" w:rsidRDefault="00116E71" w:rsidP="007F6B24">
            <w:pPr>
              <w:pStyle w:val="Loendilik"/>
              <w:ind w:left="420"/>
              <w:jc w:val="both"/>
              <w:rPr>
                <w:rFonts w:eastAsia="Times New Roman" w:cs="Times New Roman"/>
                <w:color w:val="1A1A1A"/>
                <w:szCs w:val="24"/>
                <w:lang w:eastAsia="et-EE"/>
              </w:rPr>
            </w:pPr>
            <w:r>
              <w:rPr>
                <w:rFonts w:eastAsia="Times New Roman" w:cs="Times New Roman"/>
                <w:color w:val="1A1A1A"/>
                <w:szCs w:val="24"/>
                <w:lang w:eastAsia="et-EE"/>
              </w:rPr>
              <w:t>+133</w:t>
            </w:r>
          </w:p>
        </w:tc>
      </w:tr>
    </w:tbl>
    <w:p w14:paraId="2D39CCA3" w14:textId="7FDD6826" w:rsidR="00F13125" w:rsidRDefault="00F13125" w:rsidP="00E636D1"/>
    <w:tbl>
      <w:tblPr>
        <w:tblStyle w:val="Kontuurtabel"/>
        <w:tblW w:w="0" w:type="auto"/>
        <w:tblLayout w:type="fixed"/>
        <w:tblLook w:val="06A0" w:firstRow="1" w:lastRow="0" w:firstColumn="1" w:lastColumn="0" w:noHBand="1" w:noVBand="1"/>
      </w:tblPr>
      <w:tblGrid>
        <w:gridCol w:w="7322"/>
        <w:gridCol w:w="1667"/>
      </w:tblGrid>
      <w:tr w:rsidR="76BB6816" w14:paraId="0E891763" w14:textId="77777777" w:rsidTr="00170847">
        <w:trPr>
          <w:trHeight w:val="299"/>
        </w:trPr>
        <w:tc>
          <w:tcPr>
            <w:tcW w:w="7322" w:type="dxa"/>
          </w:tcPr>
          <w:p w14:paraId="792B1C1E" w14:textId="2744465F" w:rsidR="59B508AE" w:rsidRDefault="003C5895" w:rsidP="009A2C89">
            <w:pPr>
              <w:jc w:val="both"/>
              <w:rPr>
                <w:b/>
                <w:bCs/>
              </w:rPr>
            </w:pPr>
            <w:r>
              <w:rPr>
                <w:b/>
                <w:bCs/>
              </w:rPr>
              <w:t>Üritused/t</w:t>
            </w:r>
            <w:r w:rsidR="59B508AE" w:rsidRPr="76BB6816">
              <w:rPr>
                <w:b/>
                <w:bCs/>
              </w:rPr>
              <w:t>egevused</w:t>
            </w:r>
          </w:p>
        </w:tc>
        <w:tc>
          <w:tcPr>
            <w:tcW w:w="1667" w:type="dxa"/>
          </w:tcPr>
          <w:p w14:paraId="7FAE5E1A" w14:textId="4C181304" w:rsidR="59B508AE" w:rsidRDefault="003C5895" w:rsidP="009A2C89">
            <w:pPr>
              <w:jc w:val="both"/>
              <w:rPr>
                <w:b/>
                <w:bCs/>
              </w:rPr>
            </w:pPr>
            <w:r>
              <w:rPr>
                <w:b/>
                <w:bCs/>
              </w:rPr>
              <w:t>Arv</w:t>
            </w:r>
          </w:p>
        </w:tc>
      </w:tr>
      <w:tr w:rsidR="00105A4F" w14:paraId="2F218B75" w14:textId="77777777" w:rsidTr="00170847">
        <w:trPr>
          <w:trHeight w:val="299"/>
        </w:trPr>
        <w:tc>
          <w:tcPr>
            <w:tcW w:w="7322" w:type="dxa"/>
          </w:tcPr>
          <w:p w14:paraId="6A461A5A" w14:textId="236CE9D0" w:rsidR="00105A4F" w:rsidRDefault="00105A4F" w:rsidP="00105A4F">
            <w:pPr>
              <w:jc w:val="both"/>
            </w:pPr>
            <w:r>
              <w:t>Kirjandusega seotud näitused ja väljapanekud</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bottom"/>
          </w:tcPr>
          <w:p w14:paraId="72378789" w14:textId="18FA38C6" w:rsidR="00105A4F" w:rsidRDefault="00105A4F" w:rsidP="00105A4F">
            <w:pPr>
              <w:jc w:val="both"/>
            </w:pPr>
            <w:r>
              <w:rPr>
                <w:rFonts w:ascii="Aptos Narrow" w:hAnsi="Aptos Narrow"/>
                <w:color w:val="000000"/>
                <w:sz w:val="22"/>
              </w:rPr>
              <w:t>714</w:t>
            </w:r>
          </w:p>
        </w:tc>
      </w:tr>
      <w:tr w:rsidR="00105A4F" w14:paraId="3B110F35" w14:textId="77777777" w:rsidTr="00170847">
        <w:trPr>
          <w:trHeight w:val="299"/>
        </w:trPr>
        <w:tc>
          <w:tcPr>
            <w:tcW w:w="7322" w:type="dxa"/>
          </w:tcPr>
          <w:p w14:paraId="4088ADB2" w14:textId="4F975CC1" w:rsidR="00105A4F" w:rsidRDefault="00105A4F" w:rsidP="00105A4F">
            <w:pPr>
              <w:jc w:val="both"/>
            </w:pPr>
            <w:r>
              <w:t>Lugejate kohtumised kirjanike ja kirjandustegelastega</w:t>
            </w:r>
          </w:p>
        </w:tc>
        <w:tc>
          <w:tcPr>
            <w:tcW w:w="1667" w:type="dxa"/>
            <w:tcBorders>
              <w:top w:val="nil"/>
              <w:left w:val="single" w:sz="4" w:space="0" w:color="auto"/>
              <w:bottom w:val="single" w:sz="4" w:space="0" w:color="auto"/>
              <w:right w:val="single" w:sz="4" w:space="0" w:color="auto"/>
            </w:tcBorders>
            <w:shd w:val="clear" w:color="auto" w:fill="auto"/>
            <w:vAlign w:val="bottom"/>
          </w:tcPr>
          <w:p w14:paraId="685C4BB5" w14:textId="5260C471" w:rsidR="00105A4F" w:rsidRDefault="00105A4F" w:rsidP="00105A4F">
            <w:pPr>
              <w:jc w:val="both"/>
            </w:pPr>
            <w:r>
              <w:rPr>
                <w:rFonts w:ascii="Aptos Narrow" w:hAnsi="Aptos Narrow"/>
                <w:color w:val="000000"/>
                <w:sz w:val="22"/>
              </w:rPr>
              <w:t>62</w:t>
            </w:r>
          </w:p>
        </w:tc>
      </w:tr>
      <w:tr w:rsidR="00105A4F" w14:paraId="597DE49A" w14:textId="77777777" w:rsidTr="00170847">
        <w:trPr>
          <w:trHeight w:val="299"/>
        </w:trPr>
        <w:tc>
          <w:tcPr>
            <w:tcW w:w="7322" w:type="dxa"/>
          </w:tcPr>
          <w:p w14:paraId="61150293" w14:textId="64BDBCFF" w:rsidR="00105A4F" w:rsidRDefault="00105A4F" w:rsidP="00105A4F">
            <w:pPr>
              <w:jc w:val="both"/>
            </w:pPr>
            <w:r>
              <w:t>Lugejamängud ja -võistlused</w:t>
            </w:r>
          </w:p>
        </w:tc>
        <w:tc>
          <w:tcPr>
            <w:tcW w:w="1667" w:type="dxa"/>
            <w:tcBorders>
              <w:top w:val="nil"/>
              <w:left w:val="single" w:sz="4" w:space="0" w:color="auto"/>
              <w:bottom w:val="single" w:sz="4" w:space="0" w:color="auto"/>
              <w:right w:val="single" w:sz="4" w:space="0" w:color="auto"/>
            </w:tcBorders>
            <w:shd w:val="clear" w:color="auto" w:fill="auto"/>
            <w:vAlign w:val="bottom"/>
          </w:tcPr>
          <w:p w14:paraId="2B5D0344" w14:textId="655D0BF3" w:rsidR="00105A4F" w:rsidRDefault="00105A4F" w:rsidP="00105A4F">
            <w:pPr>
              <w:jc w:val="both"/>
            </w:pPr>
            <w:r>
              <w:rPr>
                <w:rFonts w:ascii="Aptos Narrow" w:hAnsi="Aptos Narrow"/>
                <w:color w:val="000000"/>
                <w:sz w:val="22"/>
              </w:rPr>
              <w:t>73</w:t>
            </w:r>
          </w:p>
        </w:tc>
      </w:tr>
      <w:tr w:rsidR="00105A4F" w14:paraId="0FCB0CDC" w14:textId="77777777" w:rsidTr="00170847">
        <w:trPr>
          <w:trHeight w:val="299"/>
        </w:trPr>
        <w:tc>
          <w:tcPr>
            <w:tcW w:w="7322" w:type="dxa"/>
          </w:tcPr>
          <w:p w14:paraId="33DE24F3" w14:textId="59BF700C" w:rsidR="00105A4F" w:rsidRDefault="00105A4F" w:rsidP="00105A4F">
            <w:pPr>
              <w:jc w:val="both"/>
            </w:pPr>
            <w:r>
              <w:t>Kodulooga seotud sündmused ja väljapanekud</w:t>
            </w:r>
          </w:p>
        </w:tc>
        <w:tc>
          <w:tcPr>
            <w:tcW w:w="1667" w:type="dxa"/>
            <w:tcBorders>
              <w:top w:val="nil"/>
              <w:left w:val="single" w:sz="4" w:space="0" w:color="auto"/>
              <w:bottom w:val="single" w:sz="4" w:space="0" w:color="auto"/>
              <w:right w:val="single" w:sz="4" w:space="0" w:color="auto"/>
            </w:tcBorders>
            <w:shd w:val="clear" w:color="auto" w:fill="auto"/>
            <w:vAlign w:val="bottom"/>
          </w:tcPr>
          <w:p w14:paraId="0C399F2A" w14:textId="3DA04E82" w:rsidR="00105A4F" w:rsidRDefault="00105A4F" w:rsidP="00105A4F">
            <w:pPr>
              <w:jc w:val="both"/>
            </w:pPr>
            <w:r>
              <w:rPr>
                <w:rFonts w:ascii="Aptos Narrow" w:hAnsi="Aptos Narrow"/>
                <w:color w:val="000000"/>
                <w:sz w:val="22"/>
              </w:rPr>
              <w:t>72</w:t>
            </w:r>
          </w:p>
        </w:tc>
      </w:tr>
      <w:tr w:rsidR="00105A4F" w14:paraId="73E5F84A" w14:textId="77777777" w:rsidTr="00170847">
        <w:trPr>
          <w:trHeight w:val="299"/>
        </w:trPr>
        <w:tc>
          <w:tcPr>
            <w:tcW w:w="7322" w:type="dxa"/>
          </w:tcPr>
          <w:p w14:paraId="6439E9B7" w14:textId="24F897FC" w:rsidR="00105A4F" w:rsidRDefault="00105A4F" w:rsidP="00105A4F">
            <w:pPr>
              <w:jc w:val="both"/>
            </w:pPr>
            <w:r>
              <w:t>Kunsti- või käsitöönäitused</w:t>
            </w:r>
          </w:p>
        </w:tc>
        <w:tc>
          <w:tcPr>
            <w:tcW w:w="1667" w:type="dxa"/>
            <w:tcBorders>
              <w:top w:val="nil"/>
              <w:left w:val="single" w:sz="4" w:space="0" w:color="auto"/>
              <w:bottom w:val="single" w:sz="4" w:space="0" w:color="auto"/>
              <w:right w:val="single" w:sz="4" w:space="0" w:color="auto"/>
            </w:tcBorders>
            <w:shd w:val="clear" w:color="auto" w:fill="auto"/>
            <w:vAlign w:val="bottom"/>
          </w:tcPr>
          <w:p w14:paraId="6B448706" w14:textId="49F093EA" w:rsidR="00105A4F" w:rsidRDefault="00105A4F" w:rsidP="00105A4F">
            <w:pPr>
              <w:jc w:val="both"/>
            </w:pPr>
            <w:r>
              <w:rPr>
                <w:rFonts w:ascii="Aptos Narrow" w:hAnsi="Aptos Narrow"/>
                <w:color w:val="000000"/>
                <w:sz w:val="22"/>
              </w:rPr>
              <w:t>108</w:t>
            </w:r>
          </w:p>
        </w:tc>
      </w:tr>
      <w:tr w:rsidR="00105A4F" w14:paraId="78B97E09" w14:textId="77777777" w:rsidTr="00170847">
        <w:trPr>
          <w:trHeight w:val="299"/>
        </w:trPr>
        <w:tc>
          <w:tcPr>
            <w:tcW w:w="7322" w:type="dxa"/>
          </w:tcPr>
          <w:p w14:paraId="5181B4BE" w14:textId="6C4455BE" w:rsidR="00105A4F" w:rsidRDefault="00105A4F" w:rsidP="00105A4F">
            <w:pPr>
              <w:jc w:val="both"/>
            </w:pPr>
            <w:r>
              <w:t>Kontserdid või muusikasündmused</w:t>
            </w:r>
          </w:p>
        </w:tc>
        <w:tc>
          <w:tcPr>
            <w:tcW w:w="1667" w:type="dxa"/>
            <w:tcBorders>
              <w:top w:val="nil"/>
              <w:left w:val="single" w:sz="4" w:space="0" w:color="auto"/>
              <w:bottom w:val="single" w:sz="4" w:space="0" w:color="auto"/>
              <w:right w:val="single" w:sz="4" w:space="0" w:color="auto"/>
            </w:tcBorders>
            <w:shd w:val="clear" w:color="auto" w:fill="auto"/>
            <w:vAlign w:val="bottom"/>
          </w:tcPr>
          <w:p w14:paraId="33DD7312" w14:textId="2D6744D0" w:rsidR="00105A4F" w:rsidRDefault="00105A4F" w:rsidP="00105A4F">
            <w:pPr>
              <w:jc w:val="both"/>
            </w:pPr>
            <w:r>
              <w:rPr>
                <w:rFonts w:ascii="Aptos Narrow" w:hAnsi="Aptos Narrow"/>
                <w:color w:val="000000"/>
                <w:sz w:val="22"/>
              </w:rPr>
              <w:t>29</w:t>
            </w:r>
          </w:p>
        </w:tc>
      </w:tr>
      <w:tr w:rsidR="00105A4F" w14:paraId="6A6F6556" w14:textId="77777777" w:rsidTr="00170847">
        <w:trPr>
          <w:trHeight w:val="299"/>
        </w:trPr>
        <w:tc>
          <w:tcPr>
            <w:tcW w:w="7322" w:type="dxa"/>
          </w:tcPr>
          <w:p w14:paraId="75BE53C6" w14:textId="05D83569" w:rsidR="00105A4F" w:rsidRDefault="00105A4F" w:rsidP="00105A4F">
            <w:pPr>
              <w:jc w:val="both"/>
            </w:pPr>
            <w:r>
              <w:t>Info- ja digipädevuste alane nõustamine ja juhendamine*</w:t>
            </w:r>
          </w:p>
        </w:tc>
        <w:tc>
          <w:tcPr>
            <w:tcW w:w="1667" w:type="dxa"/>
            <w:tcBorders>
              <w:top w:val="nil"/>
              <w:left w:val="single" w:sz="4" w:space="0" w:color="auto"/>
              <w:bottom w:val="single" w:sz="4" w:space="0" w:color="auto"/>
              <w:right w:val="single" w:sz="4" w:space="0" w:color="auto"/>
            </w:tcBorders>
            <w:shd w:val="clear" w:color="auto" w:fill="auto"/>
            <w:vAlign w:val="bottom"/>
          </w:tcPr>
          <w:p w14:paraId="749B8F6E" w14:textId="6DC79A01" w:rsidR="00105A4F" w:rsidRDefault="00105A4F" w:rsidP="00105A4F">
            <w:pPr>
              <w:jc w:val="both"/>
            </w:pPr>
            <w:r>
              <w:rPr>
                <w:rFonts w:ascii="Aptos Narrow" w:hAnsi="Aptos Narrow"/>
                <w:color w:val="000000"/>
                <w:sz w:val="22"/>
              </w:rPr>
              <w:t>110</w:t>
            </w:r>
          </w:p>
        </w:tc>
      </w:tr>
      <w:tr w:rsidR="00105A4F" w14:paraId="0BDEF5F4" w14:textId="77777777" w:rsidTr="00170847">
        <w:trPr>
          <w:trHeight w:val="299"/>
        </w:trPr>
        <w:tc>
          <w:tcPr>
            <w:tcW w:w="7322" w:type="dxa"/>
          </w:tcPr>
          <w:p w14:paraId="40F72037" w14:textId="358F8A27" w:rsidR="00105A4F" w:rsidRDefault="00105A4F" w:rsidP="00105A4F">
            <w:pPr>
              <w:jc w:val="both"/>
            </w:pPr>
            <w:r>
              <w:t>Üldharivad loengud ja töötoad</w:t>
            </w:r>
          </w:p>
        </w:tc>
        <w:tc>
          <w:tcPr>
            <w:tcW w:w="1667" w:type="dxa"/>
            <w:tcBorders>
              <w:top w:val="nil"/>
              <w:left w:val="single" w:sz="4" w:space="0" w:color="auto"/>
              <w:bottom w:val="single" w:sz="4" w:space="0" w:color="auto"/>
              <w:right w:val="single" w:sz="4" w:space="0" w:color="auto"/>
            </w:tcBorders>
            <w:shd w:val="clear" w:color="auto" w:fill="auto"/>
            <w:vAlign w:val="bottom"/>
          </w:tcPr>
          <w:p w14:paraId="46754A4E" w14:textId="1D6C0C48" w:rsidR="00105A4F" w:rsidRDefault="00105A4F" w:rsidP="00105A4F">
            <w:pPr>
              <w:jc w:val="both"/>
            </w:pPr>
            <w:r>
              <w:rPr>
                <w:rFonts w:ascii="Aptos Narrow" w:hAnsi="Aptos Narrow"/>
                <w:color w:val="000000"/>
                <w:sz w:val="22"/>
              </w:rPr>
              <w:t>232</w:t>
            </w:r>
          </w:p>
        </w:tc>
      </w:tr>
      <w:tr w:rsidR="00105A4F" w14:paraId="0EB77F0C" w14:textId="77777777" w:rsidTr="00170847">
        <w:trPr>
          <w:trHeight w:val="299"/>
        </w:trPr>
        <w:tc>
          <w:tcPr>
            <w:tcW w:w="7322" w:type="dxa"/>
          </w:tcPr>
          <w:p w14:paraId="06F17BCA" w14:textId="741E4ED3" w:rsidR="00105A4F" w:rsidRDefault="00105A4F" w:rsidP="00105A4F">
            <w:pPr>
              <w:jc w:val="both"/>
            </w:pPr>
            <w:r>
              <w:t>Muud (nimetada)</w:t>
            </w:r>
          </w:p>
        </w:tc>
        <w:tc>
          <w:tcPr>
            <w:tcW w:w="1667" w:type="dxa"/>
            <w:tcBorders>
              <w:top w:val="nil"/>
              <w:left w:val="single" w:sz="4" w:space="0" w:color="auto"/>
              <w:bottom w:val="nil"/>
              <w:right w:val="single" w:sz="4" w:space="0" w:color="auto"/>
            </w:tcBorders>
            <w:shd w:val="clear" w:color="auto" w:fill="auto"/>
            <w:vAlign w:val="bottom"/>
          </w:tcPr>
          <w:p w14:paraId="79D93E99" w14:textId="4ECD8957" w:rsidR="00105A4F" w:rsidRDefault="00105A4F" w:rsidP="00105A4F">
            <w:pPr>
              <w:jc w:val="both"/>
            </w:pPr>
            <w:r>
              <w:rPr>
                <w:rFonts w:ascii="Aptos Narrow" w:hAnsi="Aptos Narrow"/>
                <w:color w:val="000000"/>
                <w:sz w:val="22"/>
              </w:rPr>
              <w:t>1</w:t>
            </w:r>
            <w:r w:rsidR="00A41042">
              <w:rPr>
                <w:rFonts w:ascii="Aptos Narrow" w:hAnsi="Aptos Narrow"/>
                <w:color w:val="000000"/>
                <w:sz w:val="22"/>
              </w:rPr>
              <w:t>66</w:t>
            </w:r>
          </w:p>
        </w:tc>
      </w:tr>
    </w:tbl>
    <w:p w14:paraId="0DCE5B40" w14:textId="0D10847A" w:rsidR="59B508AE" w:rsidRDefault="004B7D5F" w:rsidP="009A2C89">
      <w:pPr>
        <w:jc w:val="both"/>
      </w:pPr>
      <w:r>
        <w:t>Huvitavamad ja omapärasemad raamatukogude poolt korraldatud üritused</w:t>
      </w:r>
      <w:r w:rsidR="00E30DBD">
        <w:t>:</w:t>
      </w:r>
      <w:r w:rsidR="59B508AE">
        <w:t xml:space="preserve"> </w:t>
      </w:r>
    </w:p>
    <w:p w14:paraId="02DF171D" w14:textId="2AB34117" w:rsidR="002404D2" w:rsidRDefault="00CC62D1" w:rsidP="009A2C89">
      <w:pPr>
        <w:jc w:val="both"/>
        <w:rPr>
          <w:rFonts w:cs="Times New Roman"/>
          <w:color w:val="000000" w:themeColor="text1"/>
          <w:spacing w:val="-5"/>
          <w:szCs w:val="24"/>
          <w:shd w:val="clear" w:color="auto" w:fill="FFFFFF"/>
        </w:rPr>
      </w:pPr>
      <w:r w:rsidRPr="00AA32AB">
        <w:rPr>
          <w:u w:val="single"/>
        </w:rPr>
        <w:t>Elva Linnaraamatukogu</w:t>
      </w:r>
      <w:r>
        <w:t xml:space="preserve"> tähistas</w:t>
      </w:r>
      <w:r w:rsidR="004D3EA8">
        <w:t xml:space="preserve"> uues majas oleku 20ndat aastapäeva </w:t>
      </w:r>
      <w:r w:rsidR="004D3EA8" w:rsidRPr="009E169A">
        <w:rPr>
          <w:rFonts w:cs="Times New Roman"/>
          <w:color w:val="000000" w:themeColor="text1"/>
          <w:spacing w:val="-5"/>
          <w:szCs w:val="24"/>
          <w:shd w:val="clear" w:color="auto" w:fill="FFFFFF"/>
        </w:rPr>
        <w:t xml:space="preserve">Tartu teatri Must Jaam </w:t>
      </w:r>
      <w:r w:rsidR="004D3EA8">
        <w:rPr>
          <w:bCs/>
        </w:rPr>
        <w:t>etendusega</w:t>
      </w:r>
      <w:r w:rsidR="004D3EA8" w:rsidRPr="009E169A">
        <w:rPr>
          <w:rFonts w:cs="Times New Roman"/>
          <w:color w:val="000000" w:themeColor="text1"/>
          <w:spacing w:val="-5"/>
          <w:szCs w:val="24"/>
          <w:shd w:val="clear" w:color="auto" w:fill="FFFFFF"/>
        </w:rPr>
        <w:t xml:space="preserve"> "Kõik r</w:t>
      </w:r>
      <w:r w:rsidR="004D3EA8">
        <w:rPr>
          <w:rFonts w:cs="Times New Roman"/>
          <w:color w:val="000000" w:themeColor="text1"/>
          <w:spacing w:val="-5"/>
          <w:szCs w:val="24"/>
          <w:shd w:val="clear" w:color="auto" w:fill="FFFFFF"/>
        </w:rPr>
        <w:t>uum, kõik aeg on täis igatsust". Etenduses kõlasid</w:t>
      </w:r>
      <w:r w:rsidR="004D3EA8" w:rsidRPr="009E169A">
        <w:rPr>
          <w:rFonts w:cs="Times New Roman"/>
          <w:color w:val="000000" w:themeColor="text1"/>
          <w:spacing w:val="-5"/>
          <w:szCs w:val="24"/>
          <w:shd w:val="clear" w:color="auto" w:fill="FFFFFF"/>
        </w:rPr>
        <w:t xml:space="preserve"> eesti kultuuritegelaste armastuskirjad</w:t>
      </w:r>
      <w:r w:rsidR="0073022D">
        <w:rPr>
          <w:rFonts w:cs="Times New Roman"/>
          <w:color w:val="000000" w:themeColor="text1"/>
          <w:spacing w:val="-5"/>
          <w:szCs w:val="24"/>
          <w:shd w:val="clear" w:color="auto" w:fill="FFFFFF"/>
        </w:rPr>
        <w:t xml:space="preserve">, </w:t>
      </w:r>
      <w:r w:rsidR="002404D2">
        <w:rPr>
          <w:rFonts w:cs="Times New Roman"/>
          <w:color w:val="000000" w:themeColor="text1"/>
          <w:spacing w:val="-5"/>
          <w:szCs w:val="24"/>
          <w:shd w:val="clear" w:color="auto" w:fill="FFFFFF"/>
        </w:rPr>
        <w:t>Elva valla raamatukogude ühine Tubli lugeja tunnustusüritus</w:t>
      </w:r>
      <w:r w:rsidR="0073022D">
        <w:rPr>
          <w:rFonts w:cs="Times New Roman"/>
          <w:color w:val="000000" w:themeColor="text1"/>
          <w:spacing w:val="-5"/>
          <w:szCs w:val="24"/>
          <w:shd w:val="clear" w:color="auto" w:fill="FFFFFF"/>
        </w:rPr>
        <w:t>.</w:t>
      </w:r>
    </w:p>
    <w:p w14:paraId="71030C5A" w14:textId="732331FB" w:rsidR="00AD0F8B" w:rsidRDefault="005A0A6D" w:rsidP="00AD0F8B">
      <w:pPr>
        <w:pStyle w:val="Standard"/>
        <w:jc w:val="both"/>
      </w:pPr>
      <w:r w:rsidRPr="00BC1AE2">
        <w:rPr>
          <w:color w:val="000000" w:themeColor="text1"/>
          <w:spacing w:val="-5"/>
          <w:szCs w:val="24"/>
          <w:u w:val="single"/>
          <w:shd w:val="clear" w:color="auto" w:fill="FFFFFF"/>
        </w:rPr>
        <w:t>Järvselja raamatukogu</w:t>
      </w:r>
      <w:r w:rsidR="00AD0F8B">
        <w:rPr>
          <w:color w:val="000000" w:themeColor="text1"/>
          <w:spacing w:val="-5"/>
          <w:szCs w:val="24"/>
          <w:shd w:val="clear" w:color="auto" w:fill="FFFFFF"/>
        </w:rPr>
        <w:t xml:space="preserve"> koostöös Tartu 2024 ja Kastre vallaga  </w:t>
      </w:r>
      <w:r w:rsidR="00AD0F8B">
        <w:t>kontsert</w:t>
      </w:r>
      <w:r w:rsidR="001D405A">
        <w:t xml:space="preserve"> </w:t>
      </w:r>
      <w:r w:rsidR="00AD0F8B">
        <w:t>- etendus” Kõokene,</w:t>
      </w:r>
      <w:r w:rsidR="00E30DBD">
        <w:t xml:space="preserve"> </w:t>
      </w:r>
      <w:r w:rsidR="00AD0F8B">
        <w:t>mis sa kõnõlõt”</w:t>
      </w:r>
      <w:r w:rsidR="00E24DAC">
        <w:t xml:space="preserve"> ja </w:t>
      </w:r>
      <w:r w:rsidR="00E455E9">
        <w:t>a</w:t>
      </w:r>
      <w:r w:rsidR="00E24DAC">
        <w:t>astalõp</w:t>
      </w:r>
      <w:r w:rsidR="00E455E9">
        <w:t>u tähistamine</w:t>
      </w:r>
      <w:r w:rsidR="00E24DAC">
        <w:t xml:space="preserve"> Kuningamänni ja metsaluulega. Kuningamänni all, laternate valgel, l</w:t>
      </w:r>
      <w:r w:rsidR="00E455E9">
        <w:t>oeti</w:t>
      </w:r>
      <w:r w:rsidR="00E24DAC">
        <w:t xml:space="preserve"> koos luuletus</w:t>
      </w:r>
      <w:r w:rsidR="00774687">
        <w:t>t</w:t>
      </w:r>
      <w:r w:rsidR="00E24DAC">
        <w:t xml:space="preserve"> </w:t>
      </w:r>
      <w:r w:rsidR="00E24DAC" w:rsidRPr="00774687">
        <w:t>„Metsa palve”</w:t>
      </w:r>
      <w:r w:rsidR="002F73C2">
        <w:t>.</w:t>
      </w:r>
    </w:p>
    <w:p w14:paraId="131ADAA9" w14:textId="0A45FC65" w:rsidR="002F73C2" w:rsidRPr="002169AD" w:rsidRDefault="00BC1AE2" w:rsidP="002169AD">
      <w:r w:rsidRPr="002169AD">
        <w:t>K</w:t>
      </w:r>
      <w:r w:rsidR="00C126E8" w:rsidRPr="002169AD">
        <w:t>ülitse</w:t>
      </w:r>
      <w:r w:rsidR="007B54C0" w:rsidRPr="002169AD">
        <w:t xml:space="preserve"> haru</w:t>
      </w:r>
      <w:r w:rsidRPr="002169AD">
        <w:t>raamatukogu</w:t>
      </w:r>
      <w:r w:rsidR="00DA2B12" w:rsidRPr="002169AD">
        <w:t>s</w:t>
      </w:r>
      <w:r w:rsidR="00B136EE">
        <w:t>,</w:t>
      </w:r>
      <w:r w:rsidRPr="002169AD">
        <w:t xml:space="preserve"> raamatukogupäevade ajal</w:t>
      </w:r>
      <w:r w:rsidR="00B136EE">
        <w:t>,</w:t>
      </w:r>
      <w:r w:rsidRPr="002169AD">
        <w:t xml:space="preserve"> kujunes rõõmsaks õnnestumiseks veebivahendusel toimunud teabekorje „Ainult üks küsimus“, mis tähendas, e</w:t>
      </w:r>
      <w:r w:rsidR="0079341E" w:rsidRPr="002169AD">
        <w:t xml:space="preserve">t </w:t>
      </w:r>
      <w:r w:rsidRPr="002169AD">
        <w:t>raamatukoguhoidja esitas igal hommikul Urrami kaudu ühe küsimuse, millele sai vastata järgmise hommikuni.</w:t>
      </w:r>
      <w:r w:rsidR="00154D0F" w:rsidRPr="002169AD">
        <w:t xml:space="preserve"> </w:t>
      </w:r>
    </w:p>
    <w:p w14:paraId="20D712D0" w14:textId="45F98529" w:rsidR="00255C20" w:rsidRDefault="00255C20" w:rsidP="00255C20">
      <w:pPr>
        <w:jc w:val="both"/>
        <w:rPr>
          <w:rFonts w:cs="Times New Roman"/>
          <w:szCs w:val="24"/>
        </w:rPr>
      </w:pPr>
      <w:r w:rsidRPr="00537865">
        <w:rPr>
          <w:rFonts w:cs="Times New Roman"/>
          <w:color w:val="000000" w:themeColor="text1"/>
          <w:spacing w:val="-5"/>
          <w:szCs w:val="24"/>
          <w:u w:val="single"/>
          <w:shd w:val="clear" w:color="auto" w:fill="FFFFFF"/>
        </w:rPr>
        <w:t>Tammistu raamatukogu</w:t>
      </w:r>
      <w:r>
        <w:rPr>
          <w:rFonts w:cs="Times New Roman"/>
          <w:color w:val="000000" w:themeColor="text1"/>
          <w:spacing w:val="-5"/>
          <w:szCs w:val="24"/>
          <w:shd w:val="clear" w:color="auto" w:fill="FFFFFF"/>
        </w:rPr>
        <w:t xml:space="preserve"> </w:t>
      </w:r>
      <w:r w:rsidR="008060AF">
        <w:rPr>
          <w:rFonts w:cs="Times New Roman"/>
          <w:szCs w:val="24"/>
        </w:rPr>
        <w:t>k</w:t>
      </w:r>
      <w:r>
        <w:rPr>
          <w:rFonts w:cs="Times New Roman"/>
          <w:szCs w:val="24"/>
        </w:rPr>
        <w:t>oostöö</w:t>
      </w:r>
      <w:r w:rsidR="008060AF">
        <w:rPr>
          <w:rFonts w:cs="Times New Roman"/>
          <w:szCs w:val="24"/>
        </w:rPr>
        <w:t>s</w:t>
      </w:r>
      <w:r>
        <w:rPr>
          <w:rFonts w:cs="Times New Roman"/>
          <w:szCs w:val="24"/>
        </w:rPr>
        <w:t xml:space="preserve"> Kodukant Tartumaa ja Päästeamet</w:t>
      </w:r>
      <w:r w:rsidR="008060AF">
        <w:rPr>
          <w:rFonts w:cs="Times New Roman"/>
          <w:szCs w:val="24"/>
        </w:rPr>
        <w:t>iga</w:t>
      </w:r>
      <w:r>
        <w:rPr>
          <w:rFonts w:cs="Times New Roman"/>
          <w:szCs w:val="24"/>
        </w:rPr>
        <w:t xml:space="preserve"> infopäev</w:t>
      </w:r>
      <w:r w:rsidR="008062DE">
        <w:rPr>
          <w:rFonts w:cs="Times New Roman"/>
          <w:szCs w:val="24"/>
        </w:rPr>
        <w:t xml:space="preserve">, mis </w:t>
      </w:r>
      <w:r>
        <w:rPr>
          <w:rFonts w:cs="Times New Roman"/>
          <w:szCs w:val="24"/>
        </w:rPr>
        <w:t xml:space="preserve"> oli kolme valla ülene. Tammistu Raamatukogu-Külakeskus on ka  kerksuskeskus. </w:t>
      </w:r>
    </w:p>
    <w:p w14:paraId="5055E994" w14:textId="77777777" w:rsidR="00707E4C" w:rsidRPr="00707E4C" w:rsidRDefault="00707E4C" w:rsidP="00707E4C">
      <w:pPr>
        <w:suppressAutoHyphens/>
        <w:jc w:val="both"/>
        <w:rPr>
          <w:rFonts w:cs="Times New Roman"/>
        </w:rPr>
      </w:pPr>
      <w:r w:rsidRPr="00707E4C">
        <w:rPr>
          <w:u w:val="single"/>
        </w:rPr>
        <w:t>Kastre valla raamatukogude</w:t>
      </w:r>
      <w:r w:rsidRPr="00707E4C">
        <w:t xml:space="preserve"> ühine Lugemisrännak ja selles osalejate tänuüritus rännumees Onu Raiu (Raivo Malter) reisimuljetega.</w:t>
      </w:r>
    </w:p>
    <w:p w14:paraId="70726E9A" w14:textId="282B579E" w:rsidR="00B226AF" w:rsidRPr="00F94139" w:rsidRDefault="00B226AF" w:rsidP="00B226AF">
      <w:pPr>
        <w:widowControl w:val="0"/>
        <w:tabs>
          <w:tab w:val="left" w:pos="1077"/>
        </w:tabs>
        <w:autoSpaceDE w:val="0"/>
        <w:autoSpaceDN w:val="0"/>
        <w:adjustRightInd w:val="0"/>
        <w:spacing w:after="0" w:line="280" w:lineRule="atLeast"/>
        <w:contextualSpacing/>
        <w:jc w:val="both"/>
        <w:rPr>
          <w:rFonts w:eastAsiaTheme="minorEastAsia" w:cs="Times New Roman"/>
          <w:b/>
          <w:kern w:val="0"/>
          <w:szCs w:val="24"/>
          <w14:ligatures w14:val="none"/>
        </w:rPr>
      </w:pPr>
      <w:r w:rsidRPr="00094916">
        <w:rPr>
          <w:rFonts w:eastAsiaTheme="minorEastAsia" w:cs="Times New Roman"/>
          <w:kern w:val="0"/>
          <w:szCs w:val="24"/>
          <w:u w:val="single"/>
          <w:lang w:eastAsia="et-EE"/>
          <w14:ligatures w14:val="none"/>
        </w:rPr>
        <w:t>Äksi raamatukogu</w:t>
      </w:r>
      <w:r w:rsidRPr="008F580B">
        <w:rPr>
          <w:rFonts w:eastAsiaTheme="minorEastAsia" w:cs="Times New Roman"/>
          <w:kern w:val="0"/>
          <w:szCs w:val="24"/>
          <w:lang w:eastAsia="et-EE"/>
          <w14:ligatures w14:val="none"/>
        </w:rPr>
        <w:t xml:space="preserve"> partneriks</w:t>
      </w:r>
      <w:r>
        <w:rPr>
          <w:rFonts w:eastAsiaTheme="minorEastAsia" w:cs="Times New Roman"/>
          <w:kern w:val="0"/>
          <w:szCs w:val="24"/>
          <w:lang w:eastAsia="et-EE"/>
          <w14:ligatures w14:val="none"/>
        </w:rPr>
        <w:t xml:space="preserve"> </w:t>
      </w:r>
      <w:r w:rsidRPr="00F94139">
        <w:rPr>
          <w:rFonts w:eastAsiaTheme="minorEastAsia" w:cs="Times New Roman"/>
          <w:kern w:val="0"/>
          <w:szCs w:val="24"/>
          <w14:ligatures w14:val="none"/>
        </w:rPr>
        <w:t>Soomepoiste Pärimusühing, ke</w:t>
      </w:r>
      <w:r>
        <w:rPr>
          <w:rFonts w:eastAsiaTheme="minorEastAsia" w:cs="Times New Roman"/>
          <w:kern w:val="0"/>
          <w:szCs w:val="24"/>
          <w14:ligatures w14:val="none"/>
        </w:rPr>
        <w:t>llega k</w:t>
      </w:r>
      <w:r w:rsidRPr="00F94139">
        <w:rPr>
          <w:rFonts w:eastAsiaTheme="minorEastAsia" w:cs="Times New Roman"/>
          <w:kern w:val="0"/>
          <w:szCs w:val="24"/>
          <w14:ligatures w14:val="none"/>
        </w:rPr>
        <w:t xml:space="preserve">oos tähistati soomepoiste </w:t>
      </w:r>
      <w:r>
        <w:rPr>
          <w:rFonts w:eastAsiaTheme="minorEastAsia" w:cs="Times New Roman"/>
          <w:kern w:val="0"/>
          <w:szCs w:val="24"/>
          <w14:ligatures w14:val="none"/>
        </w:rPr>
        <w:t xml:space="preserve">80. </w:t>
      </w:r>
      <w:r w:rsidRPr="00F94139">
        <w:rPr>
          <w:rFonts w:eastAsiaTheme="minorEastAsia" w:cs="Times New Roman"/>
          <w:kern w:val="0"/>
          <w:szCs w:val="24"/>
          <w14:ligatures w14:val="none"/>
        </w:rPr>
        <w:t xml:space="preserve">mälestuspäeva Pilkal. </w:t>
      </w:r>
    </w:p>
    <w:p w14:paraId="3131A34D" w14:textId="75F98775" w:rsidR="00255C20" w:rsidRPr="00255C20" w:rsidRDefault="00255C20" w:rsidP="009A2C89">
      <w:pPr>
        <w:jc w:val="both"/>
        <w:rPr>
          <w:rFonts w:cs="Times New Roman"/>
          <w:szCs w:val="24"/>
        </w:rPr>
      </w:pPr>
    </w:p>
    <w:p w14:paraId="549A88F3" w14:textId="29231C0E" w:rsidR="003C173F" w:rsidRPr="00586BEB" w:rsidRDefault="00A8232A" w:rsidP="003C173F">
      <w:pPr>
        <w:pStyle w:val="Pealkiri3"/>
        <w:jc w:val="both"/>
      </w:pPr>
      <w:r>
        <w:t>Kasutajakoolitused</w:t>
      </w:r>
    </w:p>
    <w:tbl>
      <w:tblPr>
        <w:tblStyle w:val="Kontuurtabel"/>
        <w:tblW w:w="0" w:type="auto"/>
        <w:tblLook w:val="04A0" w:firstRow="1" w:lastRow="0" w:firstColumn="1" w:lastColumn="0" w:noHBand="0" w:noVBand="1"/>
      </w:tblPr>
      <w:tblGrid>
        <w:gridCol w:w="1358"/>
        <w:gridCol w:w="1331"/>
        <w:gridCol w:w="1462"/>
      </w:tblGrid>
      <w:tr w:rsidR="0047755A" w:rsidRPr="000B600D" w14:paraId="56B2ED30" w14:textId="77777777" w:rsidTr="005B0807">
        <w:trPr>
          <w:trHeight w:val="300"/>
        </w:trPr>
        <w:tc>
          <w:tcPr>
            <w:tcW w:w="1358" w:type="dxa"/>
          </w:tcPr>
          <w:p w14:paraId="20DDB97D" w14:textId="77777777" w:rsidR="0047755A" w:rsidRPr="000B600D" w:rsidRDefault="0047755A" w:rsidP="005B0807">
            <w:pPr>
              <w:jc w:val="both"/>
              <w:rPr>
                <w:rFonts w:eastAsia="Times New Roman" w:cs="Times New Roman"/>
                <w:b/>
                <w:bCs/>
                <w:color w:val="1A1A1A"/>
                <w:szCs w:val="24"/>
                <w:lang w:eastAsia="et-EE"/>
              </w:rPr>
            </w:pPr>
            <w:r w:rsidRPr="000B600D">
              <w:rPr>
                <w:rFonts w:eastAsia="Times New Roman" w:cs="Times New Roman"/>
                <w:b/>
                <w:bCs/>
                <w:color w:val="1A1A1A"/>
                <w:szCs w:val="24"/>
                <w:lang w:eastAsia="et-EE"/>
              </w:rPr>
              <w:t>Koolitused 2023</w:t>
            </w:r>
          </w:p>
        </w:tc>
        <w:tc>
          <w:tcPr>
            <w:tcW w:w="1331" w:type="dxa"/>
          </w:tcPr>
          <w:p w14:paraId="7521A130" w14:textId="77777777" w:rsidR="0047755A" w:rsidRPr="000B600D" w:rsidRDefault="0047755A" w:rsidP="005B0807">
            <w:pPr>
              <w:jc w:val="both"/>
              <w:rPr>
                <w:rFonts w:eastAsia="Times New Roman" w:cs="Times New Roman"/>
                <w:b/>
                <w:bCs/>
                <w:color w:val="1A1A1A"/>
                <w:szCs w:val="24"/>
                <w:lang w:eastAsia="et-EE"/>
              </w:rPr>
            </w:pPr>
            <w:r w:rsidRPr="000B600D">
              <w:rPr>
                <w:rFonts w:eastAsia="Times New Roman" w:cs="Times New Roman"/>
                <w:b/>
                <w:bCs/>
                <w:color w:val="1A1A1A"/>
                <w:szCs w:val="24"/>
                <w:lang w:eastAsia="et-EE"/>
              </w:rPr>
              <w:t>Koolitused 2024</w:t>
            </w:r>
          </w:p>
        </w:tc>
        <w:tc>
          <w:tcPr>
            <w:tcW w:w="1462" w:type="dxa"/>
          </w:tcPr>
          <w:p w14:paraId="263191CB" w14:textId="77777777" w:rsidR="0047755A" w:rsidRPr="000B600D" w:rsidRDefault="0047755A" w:rsidP="005B0807">
            <w:pPr>
              <w:jc w:val="both"/>
              <w:rPr>
                <w:rFonts w:eastAsia="Times New Roman" w:cs="Times New Roman"/>
                <w:b/>
                <w:bCs/>
                <w:color w:val="1A1A1A"/>
                <w:szCs w:val="24"/>
                <w:lang w:eastAsia="et-EE"/>
              </w:rPr>
            </w:pPr>
            <w:r w:rsidRPr="000B600D">
              <w:rPr>
                <w:rFonts w:eastAsia="Times New Roman" w:cs="Times New Roman"/>
                <w:b/>
                <w:bCs/>
                <w:color w:val="1A1A1A"/>
                <w:szCs w:val="24"/>
                <w:lang w:eastAsia="et-EE"/>
              </w:rPr>
              <w:t>Muutus (+-)</w:t>
            </w:r>
          </w:p>
        </w:tc>
      </w:tr>
      <w:tr w:rsidR="0047755A" w:rsidRPr="000B600D" w14:paraId="388A2298" w14:textId="77777777" w:rsidTr="005B0807">
        <w:trPr>
          <w:trHeight w:val="300"/>
        </w:trPr>
        <w:tc>
          <w:tcPr>
            <w:tcW w:w="1358" w:type="dxa"/>
          </w:tcPr>
          <w:p w14:paraId="29423F7A" w14:textId="4D856382" w:rsidR="0047755A" w:rsidRPr="000B600D" w:rsidRDefault="0047755A" w:rsidP="005B0807">
            <w:pPr>
              <w:jc w:val="both"/>
              <w:rPr>
                <w:rFonts w:eastAsia="Times New Roman" w:cs="Times New Roman"/>
                <w:color w:val="1A1A1A"/>
                <w:szCs w:val="24"/>
                <w:lang w:eastAsia="et-EE"/>
              </w:rPr>
            </w:pPr>
            <w:r w:rsidRPr="000B600D">
              <w:rPr>
                <w:rFonts w:eastAsia="Times New Roman" w:cs="Times New Roman"/>
                <w:color w:val="1A1A1A"/>
                <w:szCs w:val="24"/>
                <w:lang w:eastAsia="et-EE"/>
              </w:rPr>
              <w:t> </w:t>
            </w:r>
            <w:r w:rsidR="0034437F">
              <w:rPr>
                <w:rFonts w:eastAsia="Times New Roman" w:cs="Times New Roman"/>
                <w:color w:val="1A1A1A"/>
                <w:szCs w:val="24"/>
                <w:lang w:eastAsia="et-EE"/>
              </w:rPr>
              <w:t>551</w:t>
            </w:r>
          </w:p>
        </w:tc>
        <w:tc>
          <w:tcPr>
            <w:tcW w:w="1331" w:type="dxa"/>
          </w:tcPr>
          <w:p w14:paraId="6D89FA84" w14:textId="33F56ABC" w:rsidR="0047755A" w:rsidRPr="000B600D" w:rsidRDefault="0047755A" w:rsidP="005B0807">
            <w:pPr>
              <w:jc w:val="both"/>
              <w:rPr>
                <w:rFonts w:eastAsia="Times New Roman" w:cs="Times New Roman"/>
                <w:color w:val="1A1A1A"/>
                <w:szCs w:val="24"/>
                <w:lang w:eastAsia="et-EE"/>
              </w:rPr>
            </w:pPr>
            <w:r w:rsidRPr="000B600D">
              <w:rPr>
                <w:rFonts w:eastAsia="Times New Roman" w:cs="Times New Roman"/>
                <w:color w:val="1A1A1A"/>
                <w:szCs w:val="24"/>
                <w:lang w:eastAsia="et-EE"/>
              </w:rPr>
              <w:t> </w:t>
            </w:r>
            <w:r w:rsidR="00E43404">
              <w:rPr>
                <w:rFonts w:eastAsia="Times New Roman" w:cs="Times New Roman"/>
                <w:color w:val="1A1A1A"/>
                <w:szCs w:val="24"/>
                <w:lang w:eastAsia="et-EE"/>
              </w:rPr>
              <w:t>523</w:t>
            </w:r>
          </w:p>
        </w:tc>
        <w:tc>
          <w:tcPr>
            <w:tcW w:w="1462" w:type="dxa"/>
          </w:tcPr>
          <w:p w14:paraId="615C99EE" w14:textId="1EA4E95A" w:rsidR="0047755A" w:rsidRPr="000B600D" w:rsidRDefault="0047755A" w:rsidP="005B0807">
            <w:pPr>
              <w:jc w:val="both"/>
              <w:rPr>
                <w:rFonts w:eastAsia="Times New Roman" w:cs="Times New Roman"/>
                <w:color w:val="1A1A1A"/>
                <w:szCs w:val="24"/>
                <w:lang w:eastAsia="et-EE"/>
              </w:rPr>
            </w:pPr>
            <w:r w:rsidRPr="000B600D">
              <w:rPr>
                <w:rFonts w:eastAsia="Times New Roman" w:cs="Times New Roman"/>
                <w:color w:val="1A1A1A"/>
                <w:szCs w:val="24"/>
                <w:lang w:eastAsia="et-EE"/>
              </w:rPr>
              <w:t> </w:t>
            </w:r>
            <w:r w:rsidR="00B3420B">
              <w:rPr>
                <w:rFonts w:eastAsia="Times New Roman" w:cs="Times New Roman"/>
                <w:color w:val="1A1A1A"/>
                <w:szCs w:val="24"/>
                <w:lang w:eastAsia="et-EE"/>
              </w:rPr>
              <w:t>-28</w:t>
            </w:r>
          </w:p>
        </w:tc>
      </w:tr>
    </w:tbl>
    <w:p w14:paraId="5DF0AF6D" w14:textId="668840D3" w:rsidR="00850DD4" w:rsidRPr="002169AD" w:rsidRDefault="00850DD4" w:rsidP="002169AD">
      <w:r w:rsidRPr="002169AD">
        <w:t xml:space="preserve">Korraldatud on vajaduspõhiseid raamatukogu kasutamise koolitusi. Kuidas kasutada fondi, teha otsingut lugejaportaalis. Samuti mõningane infotehnoloogiline abi arvuti kasutamisel vanemate inimeste puhul. </w:t>
      </w:r>
      <w:r w:rsidR="00722FA1" w:rsidRPr="002169AD">
        <w:t>Erinevate r</w:t>
      </w:r>
      <w:r w:rsidRPr="002169AD">
        <w:t>akenduste ja ID-kaardi kasutamine</w:t>
      </w:r>
      <w:r w:rsidR="002110E8" w:rsidRPr="002169AD">
        <w:t>, ü</w:t>
      </w:r>
      <w:r w:rsidR="00206075" w:rsidRPr="002169AD">
        <w:t>histranspordi</w:t>
      </w:r>
      <w:r w:rsidR="002110E8" w:rsidRPr="002169AD">
        <w:t xml:space="preserve"> kaartide uuendamine</w:t>
      </w:r>
      <w:r w:rsidR="00C5677C" w:rsidRPr="002169AD">
        <w:t>, p</w:t>
      </w:r>
      <w:r w:rsidRPr="002169AD">
        <w:t>erearstiga suhtlemine perearst24 kaudu, auto ümberregistreerimine, kindlustuse tegemine internetis,</w:t>
      </w:r>
      <w:r w:rsidR="00485FC5" w:rsidRPr="002169AD">
        <w:t xml:space="preserve"> </w:t>
      </w:r>
      <w:r w:rsidR="00102A59" w:rsidRPr="002169AD">
        <w:t>rahatarkus, väikeettevõtte alustamine</w:t>
      </w:r>
      <w:r w:rsidRPr="002169AD">
        <w:t xml:space="preserve"> Digar</w:t>
      </w:r>
      <w:r w:rsidR="00D507FD" w:rsidRPr="002169AD">
        <w:t>i ja</w:t>
      </w:r>
      <w:r w:rsidRPr="002169AD">
        <w:t xml:space="preserve"> AI</w:t>
      </w:r>
      <w:r w:rsidR="00D507FD" w:rsidRPr="002169AD">
        <w:t xml:space="preserve"> kasutamine.</w:t>
      </w:r>
    </w:p>
    <w:p w14:paraId="01F8279C" w14:textId="3389125A" w:rsidR="00850DD4" w:rsidRPr="00850DD4" w:rsidRDefault="00850DD4" w:rsidP="00850DD4">
      <w:pPr>
        <w:suppressAutoHyphens/>
        <w:spacing w:before="240"/>
        <w:jc w:val="both"/>
        <w:rPr>
          <w14:ligatures w14:val="none"/>
        </w:rPr>
      </w:pPr>
      <w:r w:rsidRPr="00850DD4">
        <w:rPr>
          <w14:ligatures w14:val="none"/>
        </w:rPr>
        <w:lastRenderedPageBreak/>
        <w:t xml:space="preserve">Kasutajakoolitused </w:t>
      </w:r>
      <w:r w:rsidR="00302B91">
        <w:rPr>
          <w14:ligatures w14:val="none"/>
        </w:rPr>
        <w:t xml:space="preserve">õpilastele </w:t>
      </w:r>
      <w:r w:rsidRPr="00850DD4">
        <w:rPr>
          <w14:ligatures w14:val="none"/>
        </w:rPr>
        <w:t>toimusid peamiselt raamatukogutundide kaudu kooli ja lasteaia lastele. Teemad: raamatukogu süsteem ja kasutamine, kuidas leida URRAMist vajalik info, aimekirjandus (otsingud ja registrite kasutamine), tutvumine uudiskirjandusega, raamatu valmimine (mida teeb kirjanik, mida kunstnik), tutvumistund õpilastele ja lasteaia rühmadele – laenutamise ja raamatukogu kasutamise reeglid, jm.</w:t>
      </w:r>
    </w:p>
    <w:p w14:paraId="28143496" w14:textId="77777777" w:rsidR="00850DD4" w:rsidRPr="00850DD4" w:rsidRDefault="00850DD4" w:rsidP="00850DD4">
      <w:pPr>
        <w:suppressAutoHyphens/>
        <w:spacing w:before="240"/>
        <w:jc w:val="both"/>
        <w:rPr>
          <w14:ligatures w14:val="none"/>
        </w:rPr>
      </w:pPr>
      <w:r w:rsidRPr="00850DD4">
        <w:rPr>
          <w14:ligatures w14:val="none"/>
        </w:rPr>
        <w:t>Individuaalkoolituste peamiseks sihtrühmaks on vanemaealised, kellele õpetati nutitelefoni ja arvuti kasutamist. Abi vajati (riigi) e-teenuste kasutamisel, arvete tasumisel, tuludeklaratsiooni esitamisel, e-kirjade saatmisel ja meilikontode loomisel, ID-kaardi kasutamisel, sotsiaalmeedia, samuti raamatukogu kataloogi kasutamisel.</w:t>
      </w:r>
    </w:p>
    <w:p w14:paraId="7A598F5B" w14:textId="77777777" w:rsidR="00C67424" w:rsidRDefault="00C67424" w:rsidP="009A2C89">
      <w:pPr>
        <w:jc w:val="both"/>
      </w:pPr>
    </w:p>
    <w:p w14:paraId="42D98938" w14:textId="2697AB7C" w:rsidR="00A8232A" w:rsidRDefault="003E4A28" w:rsidP="009A2C89">
      <w:pPr>
        <w:pStyle w:val="Pealkiri3"/>
        <w:jc w:val="both"/>
      </w:pPr>
      <w:r>
        <w:t>Koostööpartnerid</w:t>
      </w:r>
    </w:p>
    <w:p w14:paraId="77373DB1" w14:textId="3D53A062" w:rsidR="003E4A28" w:rsidRPr="004372A0" w:rsidRDefault="004C0566" w:rsidP="004372A0">
      <w:r w:rsidRPr="004372A0">
        <w:t>Hinnang koostööle</w:t>
      </w:r>
      <w:r w:rsidR="00F54ABA" w:rsidRPr="004372A0">
        <w:t xml:space="preserve"> </w:t>
      </w:r>
      <w:r w:rsidR="009B4D70" w:rsidRPr="004372A0">
        <w:t xml:space="preserve">on hea, </w:t>
      </w:r>
      <w:r w:rsidR="00CC6DD5" w:rsidRPr="004372A0">
        <w:t>koostööpartneriteks on omavalitsuste allasutused: koolid, lasteaiad</w:t>
      </w:r>
      <w:r w:rsidR="006E5CBB" w:rsidRPr="004372A0">
        <w:t xml:space="preserve">; </w:t>
      </w:r>
      <w:r w:rsidR="004372A0" w:rsidRPr="004372A0">
        <w:t xml:space="preserve">muuseumid, </w:t>
      </w:r>
      <w:r w:rsidR="006E5CBB" w:rsidRPr="004372A0">
        <w:t>lisaks erinevad MTÜ-d</w:t>
      </w:r>
      <w:r w:rsidR="002345FD" w:rsidRPr="004372A0">
        <w:t>. Järgnevalt mõningaid näiteid</w:t>
      </w:r>
      <w:r w:rsidR="004A586B" w:rsidRPr="004372A0">
        <w:t xml:space="preserve"> erinevatest </w:t>
      </w:r>
      <w:r w:rsidR="00597E83" w:rsidRPr="004372A0">
        <w:t>koostöövormidest.</w:t>
      </w:r>
    </w:p>
    <w:p w14:paraId="26CE2409" w14:textId="57C865D5" w:rsidR="004F2C60" w:rsidRDefault="00B6098F" w:rsidP="009A2C89">
      <w:pPr>
        <w:jc w:val="both"/>
      </w:pPr>
      <w:r>
        <w:t xml:space="preserve">Palverännutee kogukond lõi koostöösidemed </w:t>
      </w:r>
      <w:r w:rsidRPr="00DE2E42">
        <w:rPr>
          <w:u w:val="single"/>
        </w:rPr>
        <w:t>Kambja raamatukoguga</w:t>
      </w:r>
      <w:r>
        <w:t>, palverännutee läbib ka Kambjat ning annab võimaluse tutvustada huvitundjatele kohalikku pärandit, mis omakorda on stiimuliks selle valdkonnaga veelgi enam tegeleda.</w:t>
      </w:r>
    </w:p>
    <w:p w14:paraId="0196B702" w14:textId="1022FA08" w:rsidR="007B54C0" w:rsidRPr="00225A5D" w:rsidRDefault="007B54C0" w:rsidP="00225A5D">
      <w:r w:rsidRPr="00225A5D">
        <w:rPr>
          <w:u w:val="single"/>
        </w:rPr>
        <w:t>Koosa raamatukogu</w:t>
      </w:r>
      <w:r w:rsidRPr="00225A5D">
        <w:t>: Liivi muuseumiga luuleauhinna laureaadi valimisel. Raamatukogu vahendusel toimus valla elanike poolt valitud luuletuse esitamine luuleauhinna nominendiks.  Raamatukogu osales ka žürii töös. Traditsiooniks on saamas raamatukogu osalemine Liivi Muuseumi korraldatud kirjandusfestivalil Eesti kirjanik – pakkudes lugemist ja käelist tegevust nii suurtele kui ka väikestele.</w:t>
      </w:r>
      <w:r w:rsidR="00B5529F" w:rsidRPr="00225A5D">
        <w:t xml:space="preserve"> Peipsiääre vallavalitsusega </w:t>
      </w:r>
      <w:r w:rsidR="00C11C6B" w:rsidRPr="00225A5D">
        <w:t>– kogukonna dialoogiõhtud „Sillad“</w:t>
      </w:r>
      <w:r w:rsidR="008A65F1">
        <w:t xml:space="preserve"> </w:t>
      </w:r>
      <w:r w:rsidR="00C11C6B" w:rsidRPr="00225A5D">
        <w:t>toimusid raamatukogudes, KOVide arenguprogrammis „Täiskäik“ osalemine</w:t>
      </w:r>
      <w:r w:rsidR="00585340" w:rsidRPr="00225A5D">
        <w:t xml:space="preserve">  </w:t>
      </w:r>
      <w:r w:rsidR="00C11C6B" w:rsidRPr="00225A5D">
        <w:t>Kogukonnafestivalil ja Tartu 2024 kudumiskampaanias osalemine.</w:t>
      </w:r>
    </w:p>
    <w:p w14:paraId="5B50BF10" w14:textId="35664A35" w:rsidR="00B6098F" w:rsidRPr="00225A5D" w:rsidRDefault="00E41C72" w:rsidP="00225A5D">
      <w:r w:rsidRPr="00225A5D">
        <w:rPr>
          <w:u w:val="single"/>
        </w:rPr>
        <w:t>Lohkva raamatukogu</w:t>
      </w:r>
      <w:r w:rsidR="00723391" w:rsidRPr="00225A5D">
        <w:t>:</w:t>
      </w:r>
      <w:r w:rsidRPr="00225A5D">
        <w:t xml:space="preserve"> raamatukogu juures </w:t>
      </w:r>
      <w:r w:rsidR="00723391" w:rsidRPr="00225A5D">
        <w:t xml:space="preserve">alustas </w:t>
      </w:r>
      <w:r w:rsidRPr="00225A5D">
        <w:t>tegevust MTÜ Hazelnut. Igal reedel toimub maaliring, kus viiakse läbi erinevaid temaatilisi töötube. Alustas ka Luulekohvik kuhu kogunevad luulesõbrad ja saavad jagada oma loomingut. Mitmed aastad tegutseb laste Dronootika</w:t>
      </w:r>
      <w:r w:rsidR="00EE3DD4">
        <w:t xml:space="preserve"> </w:t>
      </w:r>
      <w:r w:rsidRPr="00225A5D">
        <w:t>-</w:t>
      </w:r>
      <w:r w:rsidR="00EE3DD4">
        <w:t xml:space="preserve"> </w:t>
      </w:r>
      <w:r w:rsidRPr="00225A5D">
        <w:t>ja robootikaring</w:t>
      </w:r>
      <w:r w:rsidR="00C02B51" w:rsidRPr="00225A5D">
        <w:t xml:space="preserve"> koostöös Dronootika Erahuvikooliga</w:t>
      </w:r>
      <w:r w:rsidR="00791151" w:rsidRPr="00225A5D">
        <w:t>.</w:t>
      </w:r>
      <w:r w:rsidR="00757DA0" w:rsidRPr="00225A5D">
        <w:t xml:space="preserve"> Lisaks alustati koostööd Lohkva Noortekeskusega.</w:t>
      </w:r>
    </w:p>
    <w:p w14:paraId="5331996C" w14:textId="5B70D14E" w:rsidR="003F7754" w:rsidRPr="00225A5D" w:rsidRDefault="004635FA" w:rsidP="00225A5D">
      <w:r w:rsidRPr="00225A5D">
        <w:rPr>
          <w:u w:val="single"/>
        </w:rPr>
        <w:t>Maarja–Magdaleena raamatukogu</w:t>
      </w:r>
      <w:r w:rsidRPr="00225A5D">
        <w:t xml:space="preserve"> tõstab esile</w:t>
      </w:r>
      <w:r w:rsidR="00A32619" w:rsidRPr="00225A5D">
        <w:t xml:space="preserve"> koostööd </w:t>
      </w:r>
      <w:r w:rsidR="004727B3" w:rsidRPr="00225A5D">
        <w:t>„Laste lugemise väljakutse“ programmi</w:t>
      </w:r>
      <w:r w:rsidR="009A25F2" w:rsidRPr="00225A5D">
        <w:t xml:space="preserve"> auhindade sponsoritega</w:t>
      </w:r>
      <w:r w:rsidR="009D3D9E" w:rsidRPr="00225A5D">
        <w:t xml:space="preserve"> Timer kalendrid, Rahva Raamat, Koolibri</w:t>
      </w:r>
      <w:r w:rsidR="00D43055" w:rsidRPr="00225A5D">
        <w:t xml:space="preserve">, Varrak, Hea Lugu, </w:t>
      </w:r>
      <w:r w:rsidR="009D3D9E" w:rsidRPr="00225A5D">
        <w:t>Kommipomm, Teater Vanemuine, Brain Games, Kalevipoja Koda, Elistvere Loomapark</w:t>
      </w:r>
      <w:r w:rsidR="00D43055" w:rsidRPr="00225A5D">
        <w:t>.</w:t>
      </w:r>
    </w:p>
    <w:p w14:paraId="7E449660" w14:textId="548DE73C" w:rsidR="00654DEE" w:rsidRPr="00225A5D" w:rsidRDefault="00885D86" w:rsidP="00225A5D">
      <w:r w:rsidRPr="00225A5D">
        <w:rPr>
          <w:u w:val="single"/>
        </w:rPr>
        <w:t>Nõo raamatukogu</w:t>
      </w:r>
      <w:r w:rsidR="00FF2C3B" w:rsidRPr="00225A5D">
        <w:rPr>
          <w:u w:val="single"/>
        </w:rPr>
        <w:t>l</w:t>
      </w:r>
      <w:r w:rsidR="00FF2C3B" w:rsidRPr="00225A5D">
        <w:t xml:space="preserve"> on hea koostöö EELK Nõo kogudusega, koos korraldatakse kultuurihommikuid</w:t>
      </w:r>
      <w:r w:rsidR="00BB6E5D" w:rsidRPr="00225A5D">
        <w:t xml:space="preserve"> ja</w:t>
      </w:r>
      <w:r w:rsidR="00256400" w:rsidRPr="00225A5D">
        <w:t xml:space="preserve"> ka</w:t>
      </w:r>
      <w:r w:rsidR="00BB6E5D" w:rsidRPr="00225A5D">
        <w:t xml:space="preserve"> teiste vallas olevate asutustega.</w:t>
      </w:r>
    </w:p>
    <w:p w14:paraId="2849DE75" w14:textId="3039B5DC" w:rsidR="00654DEE" w:rsidRPr="00225A5D" w:rsidRDefault="00654DEE" w:rsidP="00225A5D">
      <w:r w:rsidRPr="00225A5D">
        <w:t xml:space="preserve">Erinevate </w:t>
      </w:r>
      <w:r w:rsidRPr="00225A5D">
        <w:rPr>
          <w:u w:val="single"/>
        </w:rPr>
        <w:t>Rõngu piirkonna</w:t>
      </w:r>
      <w:r w:rsidRPr="00225A5D">
        <w:t xml:space="preserve"> asutuste koostöös viidi läbi uuring, et selgitada, mida kohalik elanik üldse ootab, milliseid teenuseid või koolitusi soovib. Antud uuring oli kasulik eelkõige koolitusvajaduse seisukohalt, et kogukonnakeskuse</w:t>
      </w:r>
      <w:r w:rsidR="00EE3DD4">
        <w:t xml:space="preserve"> </w:t>
      </w:r>
      <w:r w:rsidRPr="00225A5D">
        <w:t>- raamatukogu seminariruumi kasutada täiendkoolituste läbiviimiseks.   </w:t>
      </w:r>
    </w:p>
    <w:p w14:paraId="34E7F277" w14:textId="77777777" w:rsidR="00654DEE" w:rsidRPr="00225A5D" w:rsidRDefault="00654DEE" w:rsidP="00225A5D">
      <w:r w:rsidRPr="00225A5D">
        <w:rPr>
          <w:u w:val="single"/>
        </w:rPr>
        <w:t>Tammistu raamatukogu</w:t>
      </w:r>
      <w:r w:rsidRPr="00225A5D">
        <w:t xml:space="preserve"> koostöös Kodukant Tartumaa ja Päästeametiga infopäev, mis  oli kolme valla ülene. Tammistu Raamatukogu-Külakeskus on ka  kerksuskeskus. </w:t>
      </w:r>
    </w:p>
    <w:p w14:paraId="32AD62F3" w14:textId="77777777" w:rsidR="007757EC" w:rsidRPr="00225A5D" w:rsidRDefault="00654DEE" w:rsidP="00225A5D">
      <w:r w:rsidRPr="00225A5D">
        <w:rPr>
          <w:u w:val="single"/>
        </w:rPr>
        <w:lastRenderedPageBreak/>
        <w:t>Vedu raamatukogu</w:t>
      </w:r>
      <w:r w:rsidRPr="00225A5D">
        <w:t xml:space="preserve"> nimetab heade koostööpartneritena õpitubade läbiviijaid Loov Energia Keraamikastuudio, Luuslank OÜ, Vedu aiand.</w:t>
      </w:r>
      <w:r w:rsidR="007757EC" w:rsidRPr="00225A5D">
        <w:t xml:space="preserve"> </w:t>
      </w:r>
    </w:p>
    <w:p w14:paraId="578349E5" w14:textId="3A6DADB4" w:rsidR="00654DEE" w:rsidRPr="00225A5D" w:rsidRDefault="00654DEE" w:rsidP="00225A5D">
      <w:r w:rsidRPr="00225A5D">
        <w:rPr>
          <w:u w:val="single"/>
        </w:rPr>
        <w:t>Võõpste raamatukogu</w:t>
      </w:r>
      <w:r w:rsidRPr="00225A5D">
        <w:t xml:space="preserve"> koostöö Võõpste pereklubiga ürituste korraldamisel</w:t>
      </w:r>
      <w:r w:rsidR="00B621DB" w:rsidRPr="00225A5D">
        <w:t xml:space="preserve">, Jaago </w:t>
      </w:r>
      <w:r w:rsidR="00C40FEB" w:rsidRPr="00225A5D">
        <w:t>käsitöötaluga õpitubade läbiviimisel</w:t>
      </w:r>
      <w:r w:rsidR="00BF7A7D" w:rsidRPr="00225A5D">
        <w:t>, Mäksa Maanaiste Seltsiga, kes korraldab raamatukogu juures lastelaagrit „Elagu suvi ja seiklused” vähekindlustatud perede lastele.</w:t>
      </w:r>
    </w:p>
    <w:p w14:paraId="62B6AA1C" w14:textId="77777777" w:rsidR="00654DEE" w:rsidRPr="00F94139" w:rsidRDefault="00654DEE" w:rsidP="00654DEE">
      <w:pPr>
        <w:widowControl w:val="0"/>
        <w:tabs>
          <w:tab w:val="left" w:pos="1077"/>
        </w:tabs>
        <w:autoSpaceDE w:val="0"/>
        <w:autoSpaceDN w:val="0"/>
        <w:adjustRightInd w:val="0"/>
        <w:spacing w:after="0" w:line="280" w:lineRule="atLeast"/>
        <w:contextualSpacing/>
        <w:jc w:val="both"/>
        <w:rPr>
          <w:rFonts w:eastAsiaTheme="minorEastAsia" w:cs="Times New Roman"/>
          <w:b/>
          <w:kern w:val="0"/>
          <w:szCs w:val="24"/>
          <w14:ligatures w14:val="none"/>
        </w:rPr>
      </w:pPr>
      <w:r w:rsidRPr="00A642A4">
        <w:rPr>
          <w:rFonts w:eastAsiaTheme="minorEastAsia" w:cs="Times New Roman"/>
          <w:kern w:val="0"/>
          <w:szCs w:val="20"/>
          <w:lang w:val="en-US"/>
          <w14:ligatures w14:val="none"/>
        </w:rPr>
        <w:t>R</w:t>
      </w:r>
      <w:r w:rsidRPr="00F94139">
        <w:rPr>
          <w:rFonts w:eastAsiaTheme="minorEastAsia" w:cs="Times New Roman"/>
          <w:kern w:val="0"/>
          <w:szCs w:val="20"/>
          <w:lang w:val="en-US"/>
          <w14:ligatures w14:val="none"/>
        </w:rPr>
        <w:t>iiklikul</w:t>
      </w:r>
      <w:r w:rsidRPr="00F94139">
        <w:rPr>
          <w:rFonts w:eastAsiaTheme="minorEastAsia" w:cs="Times New Roman"/>
          <w:b/>
          <w:bCs/>
          <w:kern w:val="0"/>
          <w:szCs w:val="20"/>
          <w:lang w:val="en-US"/>
          <w14:ligatures w14:val="none"/>
        </w:rPr>
        <w:t xml:space="preserve"> </w:t>
      </w:r>
      <w:r w:rsidRPr="008F580B">
        <w:rPr>
          <w:rFonts w:eastAsiaTheme="minorEastAsia" w:cs="Times New Roman"/>
          <w:kern w:val="0"/>
          <w:szCs w:val="24"/>
          <w:lang w:eastAsia="et-EE"/>
          <w14:ligatures w14:val="none"/>
        </w:rPr>
        <w:t xml:space="preserve">tasandil oli </w:t>
      </w:r>
      <w:r w:rsidRPr="00654DEE">
        <w:rPr>
          <w:rFonts w:eastAsiaTheme="minorEastAsia" w:cs="Times New Roman"/>
          <w:kern w:val="0"/>
          <w:szCs w:val="24"/>
          <w:u w:val="single"/>
          <w:lang w:eastAsia="et-EE"/>
          <w14:ligatures w14:val="none"/>
        </w:rPr>
        <w:t>Äksi raamatukogu</w:t>
      </w:r>
      <w:r w:rsidRPr="008F580B">
        <w:rPr>
          <w:rFonts w:eastAsiaTheme="minorEastAsia" w:cs="Times New Roman"/>
          <w:kern w:val="0"/>
          <w:szCs w:val="24"/>
          <w:lang w:eastAsia="et-EE"/>
          <w14:ligatures w14:val="none"/>
        </w:rPr>
        <w:t xml:space="preserve"> partneriks</w:t>
      </w:r>
      <w:r>
        <w:rPr>
          <w:rFonts w:eastAsiaTheme="minorEastAsia" w:cs="Times New Roman"/>
          <w:kern w:val="0"/>
          <w:szCs w:val="24"/>
          <w:lang w:eastAsia="et-EE"/>
          <w14:ligatures w14:val="none"/>
        </w:rPr>
        <w:t xml:space="preserve"> </w:t>
      </w:r>
      <w:r w:rsidRPr="00F94139">
        <w:rPr>
          <w:rFonts w:eastAsiaTheme="minorEastAsia" w:cs="Times New Roman"/>
          <w:kern w:val="0"/>
          <w:szCs w:val="24"/>
          <w14:ligatures w14:val="none"/>
        </w:rPr>
        <w:t>Soomepoiste Pärimusühing, ke</w:t>
      </w:r>
      <w:r>
        <w:rPr>
          <w:rFonts w:eastAsiaTheme="minorEastAsia" w:cs="Times New Roman"/>
          <w:kern w:val="0"/>
          <w:szCs w:val="24"/>
          <w14:ligatures w14:val="none"/>
        </w:rPr>
        <w:t>llega k</w:t>
      </w:r>
      <w:r w:rsidRPr="00F94139">
        <w:rPr>
          <w:rFonts w:eastAsiaTheme="minorEastAsia" w:cs="Times New Roman"/>
          <w:kern w:val="0"/>
          <w:szCs w:val="24"/>
          <w14:ligatures w14:val="none"/>
        </w:rPr>
        <w:t xml:space="preserve">oos tähistati soomepoiste </w:t>
      </w:r>
      <w:r>
        <w:rPr>
          <w:rFonts w:eastAsiaTheme="minorEastAsia" w:cs="Times New Roman"/>
          <w:kern w:val="0"/>
          <w:szCs w:val="24"/>
          <w14:ligatures w14:val="none"/>
        </w:rPr>
        <w:t xml:space="preserve">80. </w:t>
      </w:r>
      <w:r w:rsidRPr="00F94139">
        <w:rPr>
          <w:rFonts w:eastAsiaTheme="minorEastAsia" w:cs="Times New Roman"/>
          <w:kern w:val="0"/>
          <w:szCs w:val="24"/>
          <w14:ligatures w14:val="none"/>
        </w:rPr>
        <w:t xml:space="preserve">mälestuspäeva Pilkal. </w:t>
      </w:r>
    </w:p>
    <w:p w14:paraId="1B5A1450" w14:textId="0AB76F68" w:rsidR="00C81649" w:rsidRDefault="00BD7DFA">
      <w:r w:rsidRPr="00BD7DFA">
        <w:rPr>
          <w:u w:val="single"/>
        </w:rPr>
        <w:t xml:space="preserve">Lähte </w:t>
      </w:r>
      <w:r>
        <w:rPr>
          <w:u w:val="single"/>
        </w:rPr>
        <w:t>Ühis</w:t>
      </w:r>
      <w:r w:rsidRPr="00BD7DFA">
        <w:rPr>
          <w:u w:val="single"/>
        </w:rPr>
        <w:t>raamatukogu</w:t>
      </w:r>
      <w:r>
        <w:t xml:space="preserve"> </w:t>
      </w:r>
      <w:r w:rsidR="00220975">
        <w:t xml:space="preserve">koostöö </w:t>
      </w:r>
      <w:r>
        <w:t xml:space="preserve">RA+MU raames Jääaja </w:t>
      </w:r>
      <w:r w:rsidR="00220975">
        <w:t>K</w:t>
      </w:r>
      <w:r>
        <w:t>eskusega, mille tulemusena on lugejatel võimalus laenutada  Jääaja Keskuse külastamiseks pilet kaheks nädalaks. Selliseid pileteid sai raamatukogu 3 ja neid kasutati suvisel perioodil aktiivselt.</w:t>
      </w:r>
      <w:r w:rsidR="00C81649">
        <w:br w:type="page"/>
      </w:r>
    </w:p>
    <w:p w14:paraId="5DC7235D" w14:textId="6C340A33" w:rsidR="003D1C32" w:rsidRDefault="003D1C32" w:rsidP="009A2C89">
      <w:pPr>
        <w:pStyle w:val="Pealkiri1"/>
        <w:jc w:val="both"/>
      </w:pPr>
      <w:bookmarkStart w:id="10" w:name="_Toc192599564"/>
      <w:r>
        <w:lastRenderedPageBreak/>
        <w:t>Raamatukogu turundus</w:t>
      </w:r>
      <w:bookmarkEnd w:id="10"/>
    </w:p>
    <w:p w14:paraId="55500782" w14:textId="2CB7AC9F" w:rsidR="003D1C32" w:rsidRDefault="00E636D1" w:rsidP="009A2C89">
      <w:pPr>
        <w:pStyle w:val="Pealkiri2"/>
        <w:jc w:val="both"/>
      </w:pPr>
      <w:r>
        <w:t>Turunduskanalid</w:t>
      </w:r>
    </w:p>
    <w:p w14:paraId="17AA9996" w14:textId="1B368107" w:rsidR="44DB07C0" w:rsidRDefault="00000000" w:rsidP="009A2C89">
      <w:pPr>
        <w:jc w:val="both"/>
      </w:pPr>
      <w:sdt>
        <w:sdtPr>
          <w:id w:val="1909888510"/>
          <w14:checkbox>
            <w14:checked w14:val="1"/>
            <w14:checkedState w14:val="2612" w14:font="MS Gothic"/>
            <w14:uncheckedState w14:val="2610" w14:font="MS Gothic"/>
          </w14:checkbox>
        </w:sdtPr>
        <w:sdtContent>
          <w:r w:rsidR="0081442C">
            <w:rPr>
              <w:rFonts w:ascii="MS Gothic" w:eastAsia="MS Gothic" w:hAnsi="MS Gothic" w:hint="eastAsia"/>
            </w:rPr>
            <w:t>☒</w:t>
          </w:r>
        </w:sdtContent>
      </w:sdt>
      <w:r w:rsidR="44DB07C0">
        <w:t xml:space="preserve"> Raamatukogu koduleht</w:t>
      </w:r>
    </w:p>
    <w:p w14:paraId="4C4FF7BE" w14:textId="54FECA31" w:rsidR="44DB07C0" w:rsidRDefault="00000000" w:rsidP="009A2C89">
      <w:pPr>
        <w:jc w:val="both"/>
      </w:pPr>
      <w:sdt>
        <w:sdtPr>
          <w:id w:val="246363115"/>
          <w14:checkbox>
            <w14:checked w14:val="1"/>
            <w14:checkedState w14:val="2612" w14:font="MS Gothic"/>
            <w14:uncheckedState w14:val="2610" w14:font="MS Gothic"/>
          </w14:checkbox>
        </w:sdtPr>
        <w:sdtContent>
          <w:r w:rsidR="0081442C">
            <w:rPr>
              <w:rFonts w:ascii="MS Gothic" w:eastAsia="MS Gothic" w:hAnsi="MS Gothic" w:hint="eastAsia"/>
            </w:rPr>
            <w:t>☒</w:t>
          </w:r>
        </w:sdtContent>
      </w:sdt>
      <w:r w:rsidR="44DB07C0">
        <w:t xml:space="preserve"> KOV-i koduleht</w:t>
      </w:r>
    </w:p>
    <w:p w14:paraId="048F665F" w14:textId="68261C8C" w:rsidR="44DB07C0" w:rsidRDefault="00000000" w:rsidP="009A2C89">
      <w:pPr>
        <w:jc w:val="both"/>
      </w:pPr>
      <w:sdt>
        <w:sdtPr>
          <w:id w:val="585249060"/>
          <w14:checkbox>
            <w14:checked w14:val="1"/>
            <w14:checkedState w14:val="2612" w14:font="MS Gothic"/>
            <w14:uncheckedState w14:val="2610" w14:font="MS Gothic"/>
          </w14:checkbox>
        </w:sdtPr>
        <w:sdtContent>
          <w:r w:rsidR="0081442C">
            <w:rPr>
              <w:rFonts w:ascii="MS Gothic" w:eastAsia="MS Gothic" w:hAnsi="MS Gothic" w:hint="eastAsia"/>
            </w:rPr>
            <w:t>☒</w:t>
          </w:r>
        </w:sdtContent>
      </w:sdt>
      <w:r w:rsidR="44DB07C0">
        <w:t xml:space="preserve"> Sotsiaalmeedia</w:t>
      </w:r>
      <w:r w:rsidR="00A92389">
        <w:t xml:space="preserve">: </w:t>
      </w:r>
      <w:r w:rsidR="44DB07C0">
        <w:t xml:space="preserve">Facebook, Instagram, TikTok, Youtube </w:t>
      </w:r>
    </w:p>
    <w:p w14:paraId="26ED0266" w14:textId="4C74FCB2" w:rsidR="44DB07C0" w:rsidRDefault="00000000" w:rsidP="009A2C89">
      <w:pPr>
        <w:jc w:val="both"/>
      </w:pPr>
      <w:sdt>
        <w:sdtPr>
          <w:id w:val="1643227996"/>
          <w14:checkbox>
            <w14:checked w14:val="0"/>
            <w14:checkedState w14:val="2612" w14:font="MS Gothic"/>
            <w14:uncheckedState w14:val="2610" w14:font="MS Gothic"/>
          </w14:checkbox>
        </w:sdtPr>
        <w:sdtContent>
          <w:r w:rsidR="44DB07C0" w:rsidRPr="76BB6816">
            <w:rPr>
              <w:rFonts w:ascii="MS Gothic" w:eastAsia="MS Gothic" w:hAnsi="MS Gothic"/>
            </w:rPr>
            <w:t>☐</w:t>
          </w:r>
        </w:sdtContent>
      </w:sdt>
      <w:r w:rsidR="44DB07C0">
        <w:t xml:space="preserve"> Raadio</w:t>
      </w:r>
    </w:p>
    <w:p w14:paraId="2A9A5355" w14:textId="63C4B631" w:rsidR="44DB07C0" w:rsidRDefault="00000000" w:rsidP="009A2C89">
      <w:pPr>
        <w:jc w:val="both"/>
      </w:pPr>
      <w:sdt>
        <w:sdtPr>
          <w:id w:val="450629194"/>
          <w14:checkbox>
            <w14:checked w14:val="0"/>
            <w14:checkedState w14:val="2612" w14:font="MS Gothic"/>
            <w14:uncheckedState w14:val="2610" w14:font="MS Gothic"/>
          </w14:checkbox>
        </w:sdtPr>
        <w:sdtContent>
          <w:r w:rsidR="00CF74AE">
            <w:rPr>
              <w:rFonts w:ascii="MS Gothic" w:eastAsia="MS Gothic" w:hAnsi="MS Gothic" w:hint="eastAsia"/>
            </w:rPr>
            <w:t>☐</w:t>
          </w:r>
        </w:sdtContent>
      </w:sdt>
      <w:r w:rsidR="44DB07C0">
        <w:t xml:space="preserve"> Televisioon</w:t>
      </w:r>
    </w:p>
    <w:p w14:paraId="321470A6" w14:textId="06608258" w:rsidR="44DB07C0" w:rsidRDefault="00000000" w:rsidP="009A2C89">
      <w:pPr>
        <w:jc w:val="both"/>
      </w:pPr>
      <w:sdt>
        <w:sdtPr>
          <w:id w:val="1617419711"/>
          <w14:checkbox>
            <w14:checked w14:val="1"/>
            <w14:checkedState w14:val="2612" w14:font="MS Gothic"/>
            <w14:uncheckedState w14:val="2610" w14:font="MS Gothic"/>
          </w14:checkbox>
        </w:sdtPr>
        <w:sdtContent>
          <w:r w:rsidR="0081442C">
            <w:rPr>
              <w:rFonts w:ascii="MS Gothic" w:eastAsia="MS Gothic" w:hAnsi="MS Gothic" w:hint="eastAsia"/>
            </w:rPr>
            <w:t>☒</w:t>
          </w:r>
        </w:sdtContent>
      </w:sdt>
      <w:r w:rsidR="44DB07C0">
        <w:t xml:space="preserve"> Ajalehed, ajakirjad</w:t>
      </w:r>
    </w:p>
    <w:p w14:paraId="0A700727" w14:textId="62F7ECD8" w:rsidR="44DB07C0" w:rsidRDefault="00000000" w:rsidP="009A2C89">
      <w:pPr>
        <w:jc w:val="both"/>
      </w:pPr>
      <w:sdt>
        <w:sdtPr>
          <w:id w:val="2082021508"/>
          <w14:checkbox>
            <w14:checked w14:val="1"/>
            <w14:checkedState w14:val="2612" w14:font="MS Gothic"/>
            <w14:uncheckedState w14:val="2610" w14:font="MS Gothic"/>
          </w14:checkbox>
        </w:sdtPr>
        <w:sdtContent>
          <w:r w:rsidR="0081442C">
            <w:rPr>
              <w:rFonts w:ascii="MS Gothic" w:eastAsia="MS Gothic" w:hAnsi="MS Gothic" w:hint="eastAsia"/>
            </w:rPr>
            <w:t>☒</w:t>
          </w:r>
        </w:sdtContent>
      </w:sdt>
      <w:r w:rsidR="44DB07C0">
        <w:t xml:space="preserve"> Välireklaam (nt plakatid, ekraanid)</w:t>
      </w:r>
    </w:p>
    <w:p w14:paraId="3E28A404" w14:textId="52B5E115" w:rsidR="44DB07C0" w:rsidRDefault="00000000" w:rsidP="009A2C89">
      <w:pPr>
        <w:jc w:val="both"/>
      </w:pPr>
      <w:sdt>
        <w:sdtPr>
          <w:id w:val="1737435979"/>
          <w14:checkbox>
            <w14:checked w14:val="0"/>
            <w14:checkedState w14:val="2612" w14:font="MS Gothic"/>
            <w14:uncheckedState w14:val="2610" w14:font="MS Gothic"/>
          </w14:checkbox>
        </w:sdtPr>
        <w:sdtContent>
          <w:r w:rsidR="44DB07C0" w:rsidRPr="76BB6816">
            <w:rPr>
              <w:rFonts w:ascii="MS Gothic" w:eastAsia="MS Gothic" w:hAnsi="MS Gothic"/>
            </w:rPr>
            <w:t>☐</w:t>
          </w:r>
        </w:sdtContent>
      </w:sdt>
      <w:r w:rsidR="44DB07C0">
        <w:t xml:space="preserve"> Muud (nimetada)</w:t>
      </w:r>
    </w:p>
    <w:p w14:paraId="2FF42ADB" w14:textId="50261965" w:rsidR="00612542" w:rsidRPr="00101FFF" w:rsidRDefault="00612542" w:rsidP="00101FFF">
      <w:pPr>
        <w:spacing w:before="240" w:line="360" w:lineRule="auto"/>
        <w:jc w:val="both"/>
        <w:rPr>
          <w:rFonts w:eastAsia="Times New Roman" w:cs="Times New Roman"/>
          <w:kern w:val="0"/>
          <w:szCs w:val="24"/>
          <w:lang w:eastAsia="et-EE"/>
          <w14:ligatures w14:val="none"/>
        </w:rPr>
      </w:pPr>
      <w:r w:rsidRPr="00612542">
        <w:rPr>
          <w:rFonts w:eastAsia="Times New Roman" w:cs="Times New Roman"/>
          <w:kern w:val="0"/>
          <w:szCs w:val="24"/>
          <w:lang w:eastAsia="et-EE"/>
          <w14:ligatures w14:val="none"/>
        </w:rPr>
        <w:t>Raamatukogu</w:t>
      </w:r>
      <w:r>
        <w:rPr>
          <w:rFonts w:eastAsia="Times New Roman" w:cs="Times New Roman"/>
          <w:kern w:val="0"/>
          <w:szCs w:val="24"/>
          <w:lang w:eastAsia="et-EE"/>
          <w14:ligatures w14:val="none"/>
        </w:rPr>
        <w:t>d</w:t>
      </w:r>
      <w:r w:rsidRPr="00612542">
        <w:rPr>
          <w:rFonts w:eastAsia="Times New Roman" w:cs="Times New Roman"/>
          <w:kern w:val="0"/>
          <w:szCs w:val="24"/>
          <w:lang w:eastAsia="et-EE"/>
          <w14:ligatures w14:val="none"/>
        </w:rPr>
        <w:t xml:space="preserve"> ei ole oma teenuste või tegevuste turundamiseks kasutatud tasulist reklaami. </w:t>
      </w:r>
    </w:p>
    <w:p w14:paraId="36D1001B" w14:textId="4ED2A1CA" w:rsidR="00AC699F" w:rsidRDefault="00E636D1" w:rsidP="009A2C89">
      <w:pPr>
        <w:pStyle w:val="Pealkiri2"/>
        <w:jc w:val="both"/>
      </w:pPr>
      <w:r>
        <w:t>Väljaannete publitseerimine</w:t>
      </w:r>
    </w:p>
    <w:p w14:paraId="06F9E627" w14:textId="609AD79A" w:rsidR="00F06BC7" w:rsidRPr="00864774" w:rsidRDefault="00864774" w:rsidP="009A2C89">
      <w:pPr>
        <w:jc w:val="both"/>
        <w:rPr>
          <w:i/>
          <w:iCs/>
        </w:rPr>
      </w:pPr>
      <w:r>
        <w:t>Lähte Ühisr</w:t>
      </w:r>
      <w:r w:rsidRPr="00B35972">
        <w:t>aamatukogu koost</w:t>
      </w:r>
      <w:r>
        <w:t>as</w:t>
      </w:r>
      <w:r w:rsidRPr="00B35972">
        <w:t xml:space="preserve"> metoodili</w:t>
      </w:r>
      <w:r>
        <w:t>s</w:t>
      </w:r>
      <w:r w:rsidRPr="00B35972">
        <w:t>e infoleh</w:t>
      </w:r>
      <w:r>
        <w:t>e</w:t>
      </w:r>
      <w:r w:rsidRPr="00B35972">
        <w:t xml:space="preserve"> </w:t>
      </w:r>
      <w:r w:rsidRPr="00864774">
        <w:rPr>
          <w:i/>
          <w:iCs/>
        </w:rPr>
        <w:t>Kuidas laps lugema saada?</w:t>
      </w:r>
    </w:p>
    <w:p w14:paraId="0E039BBC" w14:textId="6F901893" w:rsidR="001339C2" w:rsidRPr="00C75C72" w:rsidRDefault="001339C2" w:rsidP="001339C2">
      <w:pPr>
        <w:suppressAutoHyphens/>
        <w:spacing w:before="240"/>
        <w:jc w:val="both"/>
        <w:rPr>
          <w:u w:val="single"/>
          <w14:ligatures w14:val="none"/>
        </w:rPr>
      </w:pPr>
      <w:r w:rsidRPr="00C75C72">
        <w:rPr>
          <w:u w:val="single"/>
          <w14:ligatures w14:val="none"/>
        </w:rPr>
        <w:t>Artiklid valla</w:t>
      </w:r>
      <w:r w:rsidR="00F06BC7" w:rsidRPr="00C75C72">
        <w:rPr>
          <w:u w:val="single"/>
          <w14:ligatures w14:val="none"/>
        </w:rPr>
        <w:t xml:space="preserve"> </w:t>
      </w:r>
      <w:r w:rsidRPr="00C75C72">
        <w:rPr>
          <w:u w:val="single"/>
          <w14:ligatures w14:val="none"/>
        </w:rPr>
        <w:t>leh</w:t>
      </w:r>
      <w:r w:rsidR="008B1FBB" w:rsidRPr="00C75C72">
        <w:rPr>
          <w:u w:val="single"/>
          <w14:ligatures w14:val="none"/>
        </w:rPr>
        <w:t>tedes</w:t>
      </w:r>
      <w:r w:rsidRPr="00C75C72">
        <w:rPr>
          <w:u w:val="single"/>
          <w14:ligatures w14:val="none"/>
        </w:rPr>
        <w:t>:</w:t>
      </w:r>
    </w:p>
    <w:p w14:paraId="3B7A3AC3" w14:textId="14EC1FEE" w:rsidR="001339C2" w:rsidRPr="001339C2" w:rsidRDefault="001339C2" w:rsidP="001339C2">
      <w:pPr>
        <w:suppressAutoHyphens/>
        <w:spacing w:before="240"/>
        <w:jc w:val="both"/>
        <w:rPr>
          <w14:ligatures w14:val="none"/>
        </w:rPr>
      </w:pPr>
      <w:r w:rsidRPr="001339C2">
        <w:rPr>
          <w14:ligatures w14:val="none"/>
        </w:rPr>
        <w:t xml:space="preserve">*Nemvalts, H., Puusta, K. Raamatukogurahvas käis Lätis kogemusi korjamas. </w:t>
      </w:r>
      <w:r w:rsidRPr="001339C2">
        <w:rPr>
          <w:i/>
          <w14:ligatures w14:val="none"/>
        </w:rPr>
        <w:t xml:space="preserve">Kambja Valla Sõnumid </w:t>
      </w:r>
      <w:r w:rsidRPr="001339C2">
        <w:rPr>
          <w14:ligatures w14:val="none"/>
        </w:rPr>
        <w:t>(nr 6(298), juuni 2024) lk 8</w:t>
      </w:r>
      <w:r w:rsidR="003D4E53">
        <w:rPr>
          <w14:ligatures w14:val="none"/>
        </w:rPr>
        <w:t>.</w:t>
      </w:r>
    </w:p>
    <w:p w14:paraId="5B2D1EE8" w14:textId="4191B83D" w:rsidR="001339C2" w:rsidRPr="001339C2" w:rsidRDefault="001339C2" w:rsidP="001339C2">
      <w:pPr>
        <w:suppressAutoHyphens/>
        <w:spacing w:before="240"/>
        <w:jc w:val="both"/>
        <w:rPr>
          <w14:ligatures w14:val="none"/>
        </w:rPr>
      </w:pPr>
      <w:r w:rsidRPr="001339C2">
        <w:rPr>
          <w14:ligatures w14:val="none"/>
        </w:rPr>
        <w:t xml:space="preserve">* Puusta, K., Nemvalts, H. Sügis Kambja valla raamatukogudes. </w:t>
      </w:r>
      <w:r w:rsidRPr="001339C2">
        <w:rPr>
          <w:i/>
          <w14:ligatures w14:val="none"/>
        </w:rPr>
        <w:t xml:space="preserve">Kambja Valla Sõnumid </w:t>
      </w:r>
      <w:r w:rsidRPr="001339C2">
        <w:rPr>
          <w14:ligatures w14:val="none"/>
        </w:rPr>
        <w:t>(nr 12(304), detsember 2024) lk 9</w:t>
      </w:r>
      <w:r w:rsidR="003D4E53">
        <w:rPr>
          <w14:ligatures w14:val="none"/>
        </w:rPr>
        <w:t>.</w:t>
      </w:r>
    </w:p>
    <w:p w14:paraId="6D07A2D7" w14:textId="0E55E0A4" w:rsidR="001339C2" w:rsidRPr="001339C2" w:rsidRDefault="001339C2" w:rsidP="001339C2">
      <w:pPr>
        <w:suppressAutoHyphens/>
        <w:spacing w:before="240"/>
        <w:jc w:val="both"/>
        <w:rPr>
          <w14:ligatures w14:val="none"/>
        </w:rPr>
      </w:pPr>
      <w:r w:rsidRPr="001339C2">
        <w:rPr>
          <w14:ligatures w14:val="none"/>
        </w:rPr>
        <w:t xml:space="preserve">* Puusta, K., Ernits, K. Raamatukogudest Kambja vallas. </w:t>
      </w:r>
      <w:r w:rsidRPr="001339C2">
        <w:rPr>
          <w:i/>
          <w14:ligatures w14:val="none"/>
        </w:rPr>
        <w:t xml:space="preserve">Kambja Valla Sõnumid </w:t>
      </w:r>
      <w:r w:rsidRPr="001339C2">
        <w:rPr>
          <w14:ligatures w14:val="none"/>
        </w:rPr>
        <w:t>(nr8(300), august 2024) lk 8</w:t>
      </w:r>
      <w:r w:rsidR="003D4E53">
        <w:rPr>
          <w14:ligatures w14:val="none"/>
        </w:rPr>
        <w:t>.</w:t>
      </w:r>
    </w:p>
    <w:p w14:paraId="58FEF5E9" w14:textId="4314BAD2" w:rsidR="001339C2" w:rsidRPr="001339C2" w:rsidRDefault="001339C2" w:rsidP="001339C2">
      <w:pPr>
        <w:suppressAutoHyphens/>
        <w:jc w:val="both"/>
        <w:rPr>
          <w14:ligatures w14:val="none"/>
        </w:rPr>
      </w:pPr>
      <w:r w:rsidRPr="001339C2">
        <w:rPr>
          <w14:ligatures w14:val="none"/>
        </w:rPr>
        <w:t xml:space="preserve">*Ärtis, T. Külitse raamatukogu kutsus oma lugejad ja sõbrad Rahvusarhiivi avastama. </w:t>
      </w:r>
      <w:r w:rsidRPr="001339C2">
        <w:rPr>
          <w:i/>
          <w14:ligatures w14:val="none"/>
        </w:rPr>
        <w:t xml:space="preserve">Kambja Valla Sõnumid </w:t>
      </w:r>
      <w:r w:rsidRPr="001339C2">
        <w:rPr>
          <w14:ligatures w14:val="none"/>
        </w:rPr>
        <w:t>(nr 12(304), detsember 2024) lk19</w:t>
      </w:r>
      <w:r w:rsidR="00FC4AE7">
        <w:rPr>
          <w14:ligatures w14:val="none"/>
        </w:rPr>
        <w:t>.</w:t>
      </w:r>
    </w:p>
    <w:p w14:paraId="43BC4971" w14:textId="0D4FF55D" w:rsidR="00A405F2" w:rsidRDefault="003C6F2D" w:rsidP="00A405F2">
      <w:pPr>
        <w:rPr>
          <w:rFonts w:cs="Times New Roman"/>
          <w:i/>
          <w:iCs/>
          <w:szCs w:val="24"/>
        </w:rPr>
      </w:pPr>
      <w:r>
        <w:t xml:space="preserve">* </w:t>
      </w:r>
      <w:r w:rsidR="004A6D2E">
        <w:t>Ellermaa, H</w:t>
      </w:r>
      <w:r w:rsidR="007C7075">
        <w:t>.</w:t>
      </w:r>
      <w:r w:rsidR="00A405F2">
        <w:t xml:space="preserve"> </w:t>
      </w:r>
      <w:r w:rsidR="00A405F2" w:rsidRPr="00A405F2">
        <w:rPr>
          <w:rFonts w:cs="Times New Roman"/>
          <w:szCs w:val="24"/>
        </w:rPr>
        <w:t>Tartu valla õpilased olid edukad XXI Tartumaa lasteraamatupäeva</w:t>
      </w:r>
      <w:r w:rsidR="00F1426F">
        <w:rPr>
          <w:rFonts w:cs="Times New Roman"/>
          <w:szCs w:val="24"/>
        </w:rPr>
        <w:t xml:space="preserve"> </w:t>
      </w:r>
      <w:r w:rsidR="00A405F2" w:rsidRPr="00A405F2">
        <w:rPr>
          <w:rFonts w:cs="Times New Roman"/>
          <w:szCs w:val="24"/>
        </w:rPr>
        <w:t>konkurssidel.</w:t>
      </w:r>
      <w:r w:rsidR="00F1426F">
        <w:rPr>
          <w:rFonts w:cs="Times New Roman"/>
          <w:szCs w:val="24"/>
        </w:rPr>
        <w:t xml:space="preserve"> </w:t>
      </w:r>
      <w:r w:rsidR="00F1426F" w:rsidRPr="00417B96">
        <w:rPr>
          <w:rFonts w:cs="Times New Roman"/>
          <w:i/>
          <w:iCs/>
          <w:szCs w:val="24"/>
        </w:rPr>
        <w:t xml:space="preserve">Tartu </w:t>
      </w:r>
      <w:r w:rsidR="008A19D0">
        <w:rPr>
          <w:rFonts w:cs="Times New Roman"/>
          <w:i/>
          <w:iCs/>
          <w:szCs w:val="24"/>
        </w:rPr>
        <w:t>V</w:t>
      </w:r>
      <w:r w:rsidR="00F1426F" w:rsidRPr="00417B96">
        <w:rPr>
          <w:rFonts w:cs="Times New Roman"/>
          <w:i/>
          <w:iCs/>
          <w:szCs w:val="24"/>
        </w:rPr>
        <w:t xml:space="preserve">alla </w:t>
      </w:r>
      <w:r w:rsidR="008A19D0">
        <w:rPr>
          <w:rFonts w:cs="Times New Roman"/>
          <w:i/>
          <w:iCs/>
          <w:szCs w:val="24"/>
        </w:rPr>
        <w:t>K</w:t>
      </w:r>
      <w:r w:rsidR="00F1426F" w:rsidRPr="00417B96">
        <w:rPr>
          <w:rFonts w:cs="Times New Roman"/>
          <w:i/>
          <w:iCs/>
          <w:szCs w:val="24"/>
        </w:rPr>
        <w:t>uukiri</w:t>
      </w:r>
      <w:r w:rsidR="00F43643">
        <w:rPr>
          <w:rFonts w:cs="Times New Roman"/>
          <w:i/>
          <w:iCs/>
          <w:szCs w:val="24"/>
        </w:rPr>
        <w:t>, nr 304, mai 2024</w:t>
      </w:r>
      <w:r w:rsidR="00FC4AE7">
        <w:rPr>
          <w:rFonts w:cs="Times New Roman"/>
          <w:i/>
          <w:iCs/>
          <w:szCs w:val="24"/>
        </w:rPr>
        <w:t>.</w:t>
      </w:r>
    </w:p>
    <w:p w14:paraId="61420FC2" w14:textId="4F84B9EA" w:rsidR="00EE0579" w:rsidRPr="00947974" w:rsidRDefault="008A19D0" w:rsidP="007D3385">
      <w:pPr>
        <w:tabs>
          <w:tab w:val="left" w:pos="0"/>
        </w:tabs>
        <w:spacing w:after="0" w:line="276" w:lineRule="auto"/>
        <w:jc w:val="both"/>
        <w:rPr>
          <w:szCs w:val="24"/>
        </w:rPr>
      </w:pPr>
      <w:r>
        <w:rPr>
          <w:szCs w:val="24"/>
        </w:rPr>
        <w:t>*</w:t>
      </w:r>
      <w:r w:rsidR="007D3385">
        <w:rPr>
          <w:szCs w:val="24"/>
        </w:rPr>
        <w:t xml:space="preserve"> </w:t>
      </w:r>
      <w:r w:rsidR="00EE0579" w:rsidRPr="00947974">
        <w:rPr>
          <w:szCs w:val="24"/>
        </w:rPr>
        <w:t xml:space="preserve">Priks, A. Muuseumiööl oli Äksis vabadust! </w:t>
      </w:r>
      <w:r w:rsidR="00EE0579" w:rsidRPr="00947974">
        <w:rPr>
          <w:i/>
          <w:iCs/>
          <w:szCs w:val="24"/>
        </w:rPr>
        <w:t>Tartu Valla Kuukiri</w:t>
      </w:r>
      <w:r w:rsidR="00EE0579" w:rsidRPr="00947974">
        <w:rPr>
          <w:szCs w:val="24"/>
        </w:rPr>
        <w:t>, nr. 305, juuni 2024</w:t>
      </w:r>
      <w:r w:rsidR="00FC4AE7">
        <w:rPr>
          <w:szCs w:val="24"/>
        </w:rPr>
        <w:t>.</w:t>
      </w:r>
    </w:p>
    <w:p w14:paraId="3E636B28" w14:textId="31DD2AA3" w:rsidR="00EE0579" w:rsidRDefault="008A19D0" w:rsidP="007D3385">
      <w:pPr>
        <w:tabs>
          <w:tab w:val="left" w:pos="0"/>
          <w:tab w:val="num" w:pos="567"/>
        </w:tabs>
        <w:spacing w:after="0" w:line="240" w:lineRule="auto"/>
        <w:jc w:val="both"/>
        <w:rPr>
          <w:szCs w:val="24"/>
        </w:rPr>
      </w:pPr>
      <w:r>
        <w:rPr>
          <w:szCs w:val="24"/>
        </w:rPr>
        <w:t>*</w:t>
      </w:r>
      <w:r w:rsidR="007D3385">
        <w:rPr>
          <w:szCs w:val="24"/>
        </w:rPr>
        <w:t xml:space="preserve"> </w:t>
      </w:r>
      <w:r w:rsidR="00EE0579" w:rsidRPr="00947974">
        <w:rPr>
          <w:szCs w:val="24"/>
        </w:rPr>
        <w:t xml:space="preserve">Priks, A. </w:t>
      </w:r>
      <w:r w:rsidR="00EE0579" w:rsidRPr="00947974">
        <w:rPr>
          <w:szCs w:val="24"/>
          <w:shd w:val="clear" w:color="auto" w:fill="FFFFFF"/>
        </w:rPr>
        <w:t xml:space="preserve">Äksi raamatuklubi avastas Šotimaad. </w:t>
      </w:r>
      <w:r w:rsidR="00EE0579" w:rsidRPr="00947974">
        <w:rPr>
          <w:i/>
          <w:iCs/>
          <w:szCs w:val="24"/>
        </w:rPr>
        <w:t>Tartu Valla Kuukiri</w:t>
      </w:r>
      <w:r w:rsidR="00EE0579" w:rsidRPr="00947974">
        <w:rPr>
          <w:szCs w:val="24"/>
        </w:rPr>
        <w:t>, nr. 305, juuni 2024</w:t>
      </w:r>
      <w:r w:rsidR="00FC4AE7">
        <w:rPr>
          <w:szCs w:val="24"/>
        </w:rPr>
        <w:t>.</w:t>
      </w:r>
    </w:p>
    <w:p w14:paraId="416190D7" w14:textId="0CB986E2" w:rsidR="00393F38" w:rsidRDefault="00864774" w:rsidP="007D3385">
      <w:pPr>
        <w:tabs>
          <w:tab w:val="left" w:pos="0"/>
          <w:tab w:val="num" w:pos="567"/>
        </w:tabs>
        <w:spacing w:after="0" w:line="240" w:lineRule="auto"/>
        <w:jc w:val="both"/>
        <w:rPr>
          <w:b/>
          <w:bCs/>
          <w:sz w:val="26"/>
        </w:rPr>
      </w:pPr>
      <w:r>
        <w:rPr>
          <w:szCs w:val="24"/>
        </w:rPr>
        <w:t xml:space="preserve">* </w:t>
      </w:r>
      <w:r w:rsidR="00393F38">
        <w:rPr>
          <w:szCs w:val="24"/>
        </w:rPr>
        <w:t xml:space="preserve">Sumberg, M. </w:t>
      </w:r>
      <w:r w:rsidR="003D253B" w:rsidRPr="006E348E">
        <w:t>Vedu naiste käsitöönäitus</w:t>
      </w:r>
      <w:r w:rsidR="003D253B">
        <w:t xml:space="preserve">. </w:t>
      </w:r>
      <w:r w:rsidR="003D253B" w:rsidRPr="00417B96">
        <w:rPr>
          <w:rFonts w:cs="Times New Roman"/>
          <w:i/>
          <w:iCs/>
          <w:szCs w:val="24"/>
        </w:rPr>
        <w:t xml:space="preserve">Tartu </w:t>
      </w:r>
      <w:r w:rsidR="003D253B">
        <w:rPr>
          <w:rFonts w:cs="Times New Roman"/>
          <w:i/>
          <w:iCs/>
          <w:szCs w:val="24"/>
        </w:rPr>
        <w:t>V</w:t>
      </w:r>
      <w:r w:rsidR="003D253B" w:rsidRPr="00417B96">
        <w:rPr>
          <w:rFonts w:cs="Times New Roman"/>
          <w:i/>
          <w:iCs/>
          <w:szCs w:val="24"/>
        </w:rPr>
        <w:t xml:space="preserve">alla </w:t>
      </w:r>
      <w:r w:rsidR="003D253B">
        <w:rPr>
          <w:rFonts w:cs="Times New Roman"/>
          <w:i/>
          <w:iCs/>
          <w:szCs w:val="24"/>
        </w:rPr>
        <w:t>K</w:t>
      </w:r>
      <w:r w:rsidR="003D253B" w:rsidRPr="00417B96">
        <w:rPr>
          <w:rFonts w:cs="Times New Roman"/>
          <w:i/>
          <w:iCs/>
          <w:szCs w:val="24"/>
        </w:rPr>
        <w:t>uukiri</w:t>
      </w:r>
      <w:r w:rsidR="003D253B">
        <w:rPr>
          <w:rFonts w:cs="Times New Roman"/>
          <w:i/>
          <w:iCs/>
          <w:szCs w:val="24"/>
        </w:rPr>
        <w:t>, nr 304, mai 2024</w:t>
      </w:r>
      <w:r w:rsidR="00FC4AE7">
        <w:rPr>
          <w:rFonts w:cs="Times New Roman"/>
          <w:i/>
          <w:iCs/>
          <w:szCs w:val="24"/>
        </w:rPr>
        <w:t>.</w:t>
      </w:r>
    </w:p>
    <w:p w14:paraId="7476D1E1" w14:textId="44785382" w:rsidR="007D3385" w:rsidRPr="007D3385" w:rsidRDefault="004977DF" w:rsidP="007D3385">
      <w:pPr>
        <w:suppressAutoHyphens/>
        <w:jc w:val="both"/>
      </w:pPr>
      <w:r>
        <w:t xml:space="preserve">* </w:t>
      </w:r>
      <w:r w:rsidR="007D3385" w:rsidRPr="007D3385">
        <w:t>Kirm</w:t>
      </w:r>
      <w:r w:rsidR="008F2241">
        <w:t>, T</w:t>
      </w:r>
      <w:r w:rsidR="007D3385" w:rsidRPr="007D3385">
        <w:t xml:space="preserve"> ja Arike</w:t>
      </w:r>
      <w:r w:rsidR="008F2241">
        <w:t>, T.</w:t>
      </w:r>
      <w:r w:rsidR="007D3385" w:rsidRPr="007D3385">
        <w:t xml:space="preserve"> Kui Sarakuste koolipreilil juhtus valimisjaoskonnas pahandus.</w:t>
      </w:r>
      <w:r>
        <w:t xml:space="preserve"> </w:t>
      </w:r>
      <w:r w:rsidRPr="004977DF">
        <w:rPr>
          <w:i/>
          <w:iCs/>
        </w:rPr>
        <w:t>Meie Kastre</w:t>
      </w:r>
      <w:r w:rsidR="00BF6354">
        <w:rPr>
          <w:i/>
          <w:iCs/>
        </w:rPr>
        <w:t>,</w:t>
      </w:r>
      <w:r w:rsidRPr="004977DF">
        <w:rPr>
          <w:i/>
          <w:iCs/>
        </w:rPr>
        <w:t xml:space="preserve"> </w:t>
      </w:r>
      <w:r w:rsidR="00BF6354">
        <w:rPr>
          <w:i/>
          <w:iCs/>
        </w:rPr>
        <w:t>j</w:t>
      </w:r>
      <w:r w:rsidRPr="004977DF">
        <w:rPr>
          <w:i/>
          <w:iCs/>
        </w:rPr>
        <w:t xml:space="preserve">aanuari </w:t>
      </w:r>
      <w:r w:rsidR="00BF6354">
        <w:rPr>
          <w:i/>
          <w:iCs/>
        </w:rPr>
        <w:t>2024</w:t>
      </w:r>
      <w:r w:rsidR="00FC4AE7">
        <w:rPr>
          <w:i/>
          <w:iCs/>
        </w:rPr>
        <w:t>.</w:t>
      </w:r>
    </w:p>
    <w:p w14:paraId="0D5EAD43" w14:textId="57288009" w:rsidR="007D3385" w:rsidRPr="007D3385" w:rsidRDefault="00B4144D" w:rsidP="007D3385">
      <w:pPr>
        <w:suppressAutoHyphens/>
        <w:jc w:val="both"/>
      </w:pPr>
      <w:r>
        <w:t xml:space="preserve">* </w:t>
      </w:r>
      <w:r w:rsidR="007D3385" w:rsidRPr="007D3385">
        <w:t>Arike</w:t>
      </w:r>
      <w:r w:rsidR="008F2241">
        <w:t>, T.</w:t>
      </w:r>
      <w:r w:rsidR="007D3385" w:rsidRPr="007D3385">
        <w:t xml:space="preserve"> Võõpste pereklubi „Noorus” lõpetas oma tegusa aasta jõulupeoga.</w:t>
      </w:r>
      <w:r>
        <w:t xml:space="preserve"> </w:t>
      </w:r>
      <w:r w:rsidRPr="00B4144D">
        <w:rPr>
          <w:i/>
          <w:iCs/>
        </w:rPr>
        <w:t>Meie Kastre</w:t>
      </w:r>
      <w:r w:rsidR="00BF6354">
        <w:rPr>
          <w:i/>
          <w:iCs/>
        </w:rPr>
        <w:t>,</w:t>
      </w:r>
      <w:r w:rsidRPr="00B4144D">
        <w:rPr>
          <w:i/>
          <w:iCs/>
        </w:rPr>
        <w:t xml:space="preserve"> </w:t>
      </w:r>
      <w:r w:rsidR="00BF6354">
        <w:rPr>
          <w:i/>
          <w:iCs/>
        </w:rPr>
        <w:t>j</w:t>
      </w:r>
      <w:r w:rsidRPr="00B4144D">
        <w:rPr>
          <w:i/>
          <w:iCs/>
        </w:rPr>
        <w:t>aanuar 2024</w:t>
      </w:r>
      <w:r w:rsidR="00FC4AE7">
        <w:rPr>
          <w:i/>
          <w:iCs/>
        </w:rPr>
        <w:t>.</w:t>
      </w:r>
    </w:p>
    <w:p w14:paraId="04299505" w14:textId="47C4C2FE" w:rsidR="007D3385" w:rsidRPr="007D3385" w:rsidRDefault="00B4144D" w:rsidP="007D3385">
      <w:pPr>
        <w:suppressAutoHyphens/>
        <w:jc w:val="both"/>
      </w:pPr>
      <w:r>
        <w:lastRenderedPageBreak/>
        <w:t xml:space="preserve">* </w:t>
      </w:r>
      <w:r w:rsidR="007D3385" w:rsidRPr="007D3385">
        <w:t xml:space="preserve"> Arike</w:t>
      </w:r>
      <w:r w:rsidR="008F2241">
        <w:t>, T.</w:t>
      </w:r>
      <w:r w:rsidR="007D3385" w:rsidRPr="007D3385">
        <w:t xml:space="preserve"> Võõpste raamatukogu soovitab lugemiseks tõsielusündmustel põhinevat romaani.</w:t>
      </w:r>
      <w:r>
        <w:t xml:space="preserve"> </w:t>
      </w:r>
      <w:bookmarkStart w:id="11" w:name="_Hlk190952336"/>
      <w:r w:rsidRPr="00B4144D">
        <w:rPr>
          <w:i/>
          <w:iCs/>
        </w:rPr>
        <w:t>Meie Kastre</w:t>
      </w:r>
      <w:r w:rsidR="00BF6354">
        <w:rPr>
          <w:i/>
          <w:iCs/>
        </w:rPr>
        <w:t>,</w:t>
      </w:r>
      <w:r w:rsidRPr="00B4144D">
        <w:rPr>
          <w:i/>
          <w:iCs/>
        </w:rPr>
        <w:t xml:space="preserve"> </w:t>
      </w:r>
      <w:r w:rsidR="00BF6354">
        <w:rPr>
          <w:i/>
          <w:iCs/>
        </w:rPr>
        <w:t>v</w:t>
      </w:r>
      <w:r w:rsidRPr="00B4144D">
        <w:rPr>
          <w:i/>
          <w:iCs/>
        </w:rPr>
        <w:t>eebruar 2024</w:t>
      </w:r>
      <w:bookmarkEnd w:id="11"/>
      <w:r w:rsidR="00FC4AE7">
        <w:rPr>
          <w:i/>
          <w:iCs/>
        </w:rPr>
        <w:t>.</w:t>
      </w:r>
    </w:p>
    <w:p w14:paraId="4A46A4B3" w14:textId="62796F6D" w:rsidR="007D3385" w:rsidRPr="007D3385" w:rsidRDefault="00B4144D" w:rsidP="007D3385">
      <w:pPr>
        <w:suppressAutoHyphens/>
        <w:jc w:val="both"/>
      </w:pPr>
      <w:r>
        <w:t xml:space="preserve">* </w:t>
      </w:r>
      <w:r w:rsidR="008F2241" w:rsidRPr="007D3385">
        <w:t>Arike</w:t>
      </w:r>
      <w:r w:rsidR="008F2241">
        <w:t>, T.</w:t>
      </w:r>
      <w:r w:rsidR="008F2241" w:rsidRPr="007D3385">
        <w:t xml:space="preserve"> </w:t>
      </w:r>
      <w:r w:rsidR="007D3385" w:rsidRPr="007D3385">
        <w:t>Võõpste raamatukogu soovitab lugemiseks Urmas Vadi uut romaani.</w:t>
      </w:r>
      <w:r>
        <w:t xml:space="preserve"> </w:t>
      </w:r>
      <w:r w:rsidRPr="00B4144D">
        <w:rPr>
          <w:i/>
          <w:iCs/>
        </w:rPr>
        <w:t>Meie Kastre</w:t>
      </w:r>
      <w:r w:rsidR="00BF6354">
        <w:rPr>
          <w:i/>
          <w:iCs/>
        </w:rPr>
        <w:t>,</w:t>
      </w:r>
      <w:r w:rsidRPr="00B4144D">
        <w:rPr>
          <w:i/>
          <w:iCs/>
        </w:rPr>
        <w:t xml:space="preserve"> </w:t>
      </w:r>
      <w:r w:rsidR="00BF6354">
        <w:rPr>
          <w:i/>
          <w:iCs/>
        </w:rPr>
        <w:t>m</w:t>
      </w:r>
      <w:r>
        <w:rPr>
          <w:i/>
          <w:iCs/>
        </w:rPr>
        <w:t>ärts</w:t>
      </w:r>
      <w:r w:rsidRPr="00B4144D">
        <w:rPr>
          <w:i/>
          <w:iCs/>
        </w:rPr>
        <w:t xml:space="preserve"> 2024</w:t>
      </w:r>
      <w:r w:rsidR="00FC4AE7">
        <w:rPr>
          <w:i/>
          <w:iCs/>
        </w:rPr>
        <w:t>.</w:t>
      </w:r>
    </w:p>
    <w:p w14:paraId="13295699" w14:textId="67B48AAD" w:rsidR="007D3385" w:rsidRPr="007D3385" w:rsidRDefault="0086152E" w:rsidP="007D3385">
      <w:pPr>
        <w:suppressAutoHyphens/>
        <w:jc w:val="both"/>
      </w:pPr>
      <w:r>
        <w:t xml:space="preserve">* </w:t>
      </w:r>
      <w:r w:rsidR="008F2241" w:rsidRPr="007D3385">
        <w:t>Arike</w:t>
      </w:r>
      <w:r w:rsidR="008F2241">
        <w:t>, T.</w:t>
      </w:r>
      <w:r w:rsidR="008F2241" w:rsidRPr="007D3385">
        <w:t xml:space="preserve"> </w:t>
      </w:r>
      <w:r w:rsidR="007D3385" w:rsidRPr="007D3385">
        <w:t>Möödus 125.aastat Kastre-Võõpste haridus- ja kultuurielu eestvedaja Alma Viira sünnist.</w:t>
      </w:r>
      <w:r w:rsidR="00B4144D">
        <w:t xml:space="preserve"> </w:t>
      </w:r>
      <w:r w:rsidR="00B4144D" w:rsidRPr="00B4144D">
        <w:rPr>
          <w:i/>
          <w:iCs/>
        </w:rPr>
        <w:t>Meie Kastre</w:t>
      </w:r>
      <w:r w:rsidR="00BF6354">
        <w:rPr>
          <w:i/>
          <w:iCs/>
        </w:rPr>
        <w:t>,</w:t>
      </w:r>
      <w:r w:rsidR="00B4144D" w:rsidRPr="00B4144D">
        <w:rPr>
          <w:i/>
          <w:iCs/>
        </w:rPr>
        <w:t xml:space="preserve"> </w:t>
      </w:r>
      <w:r w:rsidR="00BF6354">
        <w:rPr>
          <w:i/>
          <w:iCs/>
        </w:rPr>
        <w:t>m</w:t>
      </w:r>
      <w:r>
        <w:rPr>
          <w:i/>
          <w:iCs/>
        </w:rPr>
        <w:t xml:space="preserve">ärts </w:t>
      </w:r>
      <w:r w:rsidR="00B4144D" w:rsidRPr="00B4144D">
        <w:rPr>
          <w:i/>
          <w:iCs/>
        </w:rPr>
        <w:t>2024</w:t>
      </w:r>
      <w:r w:rsidR="00FC4AE7">
        <w:rPr>
          <w:i/>
          <w:iCs/>
        </w:rPr>
        <w:t>.</w:t>
      </w:r>
    </w:p>
    <w:p w14:paraId="33EBF0D1" w14:textId="4A5FACB3" w:rsidR="007D3385" w:rsidRPr="007D3385" w:rsidRDefault="0086152E" w:rsidP="007D3385">
      <w:pPr>
        <w:suppressAutoHyphens/>
        <w:jc w:val="both"/>
      </w:pPr>
      <w:r>
        <w:t xml:space="preserve">* </w:t>
      </w:r>
      <w:r w:rsidR="008F2241" w:rsidRPr="007D3385">
        <w:t>Arike</w:t>
      </w:r>
      <w:r w:rsidR="008F2241">
        <w:t>, T.</w:t>
      </w:r>
      <w:r w:rsidR="008F2241" w:rsidRPr="007D3385">
        <w:t xml:space="preserve"> </w:t>
      </w:r>
      <w:r w:rsidR="007D3385" w:rsidRPr="007D3385">
        <w:t>Võõpstes peeti külapäeva</w:t>
      </w:r>
      <w:r>
        <w:t xml:space="preserve">. </w:t>
      </w:r>
      <w:r w:rsidRPr="00B4144D">
        <w:rPr>
          <w:i/>
          <w:iCs/>
        </w:rPr>
        <w:t xml:space="preserve">Meie Kastre </w:t>
      </w:r>
      <w:r w:rsidR="00482FC8">
        <w:rPr>
          <w:i/>
          <w:iCs/>
        </w:rPr>
        <w:t>j</w:t>
      </w:r>
      <w:r>
        <w:rPr>
          <w:i/>
          <w:iCs/>
        </w:rPr>
        <w:t>uuli</w:t>
      </w:r>
      <w:r w:rsidRPr="00B4144D">
        <w:rPr>
          <w:i/>
          <w:iCs/>
        </w:rPr>
        <w:t xml:space="preserve"> 2024</w:t>
      </w:r>
      <w:r w:rsidR="00FC4AE7">
        <w:rPr>
          <w:i/>
          <w:iCs/>
        </w:rPr>
        <w:t>.</w:t>
      </w:r>
    </w:p>
    <w:p w14:paraId="7D825578" w14:textId="6AAD26C8" w:rsidR="007D3385" w:rsidRPr="007D3385" w:rsidRDefault="007D3385" w:rsidP="007D3385">
      <w:pPr>
        <w:suppressAutoHyphens/>
        <w:jc w:val="both"/>
      </w:pPr>
      <w:r w:rsidRPr="007D3385">
        <w:t xml:space="preserve"> Noorus Kalevipoja jälgedes</w:t>
      </w:r>
      <w:r w:rsidR="00A11D4A">
        <w:t xml:space="preserve">. </w:t>
      </w:r>
      <w:r w:rsidR="00A11D4A" w:rsidRPr="00B4144D">
        <w:rPr>
          <w:i/>
          <w:iCs/>
        </w:rPr>
        <w:t>Meie Kastre</w:t>
      </w:r>
      <w:r w:rsidR="00482FC8">
        <w:rPr>
          <w:i/>
          <w:iCs/>
        </w:rPr>
        <w:t>,</w:t>
      </w:r>
      <w:r w:rsidR="00A11D4A" w:rsidRPr="00B4144D">
        <w:rPr>
          <w:i/>
          <w:iCs/>
        </w:rPr>
        <w:t xml:space="preserve"> </w:t>
      </w:r>
      <w:r w:rsidR="00482FC8">
        <w:rPr>
          <w:i/>
          <w:iCs/>
        </w:rPr>
        <w:t>n</w:t>
      </w:r>
      <w:r w:rsidR="00FD0966">
        <w:rPr>
          <w:i/>
          <w:iCs/>
        </w:rPr>
        <w:t>ovember</w:t>
      </w:r>
      <w:r w:rsidR="00A11D4A" w:rsidRPr="00B4144D">
        <w:rPr>
          <w:i/>
          <w:iCs/>
        </w:rPr>
        <w:t xml:space="preserve"> 2024</w:t>
      </w:r>
      <w:r w:rsidR="00FC4AE7">
        <w:rPr>
          <w:i/>
          <w:iCs/>
        </w:rPr>
        <w:t>.</w:t>
      </w:r>
    </w:p>
    <w:p w14:paraId="0C15CABE" w14:textId="0FB5BE18" w:rsidR="007D3385" w:rsidRPr="007D3385" w:rsidRDefault="00FD0966" w:rsidP="00FD0966">
      <w:pPr>
        <w:suppressAutoHyphens/>
        <w:jc w:val="both"/>
      </w:pPr>
      <w:r>
        <w:t>*</w:t>
      </w:r>
      <w:r w:rsidR="008F2241" w:rsidRPr="008F2241">
        <w:t xml:space="preserve"> </w:t>
      </w:r>
      <w:r w:rsidR="008F2241" w:rsidRPr="007D3385">
        <w:t>Arike</w:t>
      </w:r>
      <w:r w:rsidR="008F2241">
        <w:t>, T.</w:t>
      </w:r>
      <w:r w:rsidR="008F2241" w:rsidRPr="007D3385">
        <w:t xml:space="preserve"> </w:t>
      </w:r>
      <w:r w:rsidR="007D3385" w:rsidRPr="007D3385">
        <w:t>„Eesti mänguasjatööstuse algus: Oskar Luige panus</w:t>
      </w:r>
      <w:r w:rsidR="00482FC8">
        <w:t xml:space="preserve">. </w:t>
      </w:r>
      <w:r w:rsidR="00482FC8" w:rsidRPr="00B4144D">
        <w:rPr>
          <w:i/>
          <w:iCs/>
        </w:rPr>
        <w:t>Meie Kastre</w:t>
      </w:r>
      <w:r w:rsidR="00482FC8">
        <w:rPr>
          <w:i/>
          <w:iCs/>
        </w:rPr>
        <w:t>,</w:t>
      </w:r>
      <w:r w:rsidR="00482FC8" w:rsidRPr="00B4144D">
        <w:rPr>
          <w:i/>
          <w:iCs/>
        </w:rPr>
        <w:t xml:space="preserve"> </w:t>
      </w:r>
      <w:r w:rsidR="00482FC8">
        <w:rPr>
          <w:i/>
          <w:iCs/>
        </w:rPr>
        <w:t>detsember</w:t>
      </w:r>
      <w:r w:rsidR="00482FC8" w:rsidRPr="00B4144D">
        <w:rPr>
          <w:i/>
          <w:iCs/>
        </w:rPr>
        <w:t xml:space="preserve"> 2024</w:t>
      </w:r>
      <w:r w:rsidR="00FC4AE7">
        <w:rPr>
          <w:i/>
          <w:iCs/>
        </w:rPr>
        <w:t>.</w:t>
      </w:r>
    </w:p>
    <w:p w14:paraId="359B330C" w14:textId="4A4A66B9" w:rsidR="00850DD4" w:rsidRPr="00482FC8" w:rsidRDefault="00482FC8" w:rsidP="00482FC8">
      <w:pPr>
        <w:rPr>
          <w:sz w:val="22"/>
        </w:rPr>
      </w:pPr>
      <w:r>
        <w:t>*</w:t>
      </w:r>
      <w:r w:rsidR="00850DD4">
        <w:t>Leini, S. Laenuta raamatukogust muuseumipilet</w:t>
      </w:r>
      <w:r w:rsidR="00297B80">
        <w:t>.</w:t>
      </w:r>
      <w:r w:rsidR="00850DD4">
        <w:t xml:space="preserve"> </w:t>
      </w:r>
      <w:r w:rsidR="00850DD4" w:rsidRPr="00482FC8">
        <w:rPr>
          <w:i/>
          <w:iCs/>
        </w:rPr>
        <w:t>Peipsiääre Teataja nr.4 aprill 2024</w:t>
      </w:r>
      <w:r w:rsidR="00FC4AE7">
        <w:rPr>
          <w:i/>
          <w:iCs/>
        </w:rPr>
        <w:t>.</w:t>
      </w:r>
      <w:r w:rsidR="00850DD4">
        <w:t xml:space="preserve">  </w:t>
      </w:r>
    </w:p>
    <w:p w14:paraId="61C1C226" w14:textId="2353B667" w:rsidR="00EE0579" w:rsidRPr="00482FC8" w:rsidRDefault="00482FC8" w:rsidP="00482FC8">
      <w:pPr>
        <w:rPr>
          <w:rFonts w:cs="Times New Roman"/>
          <w:b/>
          <w:bCs/>
          <w:szCs w:val="24"/>
        </w:rPr>
      </w:pPr>
      <w:r>
        <w:t>*</w:t>
      </w:r>
      <w:r w:rsidR="00297B80">
        <w:t xml:space="preserve">Leini, S. Eesti Raamatu Aasta 2025. </w:t>
      </w:r>
      <w:r w:rsidR="00297B80" w:rsidRPr="00482FC8">
        <w:rPr>
          <w:i/>
          <w:iCs/>
        </w:rPr>
        <w:t>Peipsiääre Teataja nr.11, detsember 2024</w:t>
      </w:r>
      <w:r w:rsidR="00FC4AE7">
        <w:rPr>
          <w:i/>
          <w:iCs/>
        </w:rPr>
        <w:t>.</w:t>
      </w:r>
    </w:p>
    <w:p w14:paraId="2B880CA2" w14:textId="77777777" w:rsidR="00B74BE1" w:rsidRDefault="00B74BE1" w:rsidP="00A405F2">
      <w:pPr>
        <w:rPr>
          <w:rFonts w:cs="Times New Roman"/>
          <w:b/>
          <w:bCs/>
          <w:szCs w:val="24"/>
        </w:rPr>
      </w:pPr>
    </w:p>
    <w:p w14:paraId="1602D1BA" w14:textId="295A3E4E" w:rsidR="00E636D1" w:rsidRDefault="00E636D1" w:rsidP="009A2C89">
      <w:pPr>
        <w:jc w:val="both"/>
      </w:pPr>
    </w:p>
    <w:p w14:paraId="5B3DA3ED" w14:textId="2E8130AA" w:rsidR="00AC699F" w:rsidRDefault="00DC540F" w:rsidP="009A2C89">
      <w:pPr>
        <w:pStyle w:val="Pealkiri1"/>
        <w:jc w:val="both"/>
      </w:pPr>
      <w:bookmarkStart w:id="12" w:name="_Toc192599565"/>
      <w:r>
        <w:t>Eesmärgid tulevaks aastaks</w:t>
      </w:r>
      <w:bookmarkEnd w:id="12"/>
    </w:p>
    <w:p w14:paraId="52656491" w14:textId="77777777" w:rsidR="00CB16A0" w:rsidRDefault="0569B957" w:rsidP="009A2C89">
      <w:pPr>
        <w:jc w:val="both"/>
      </w:pPr>
      <w:r>
        <w:t>Uued suunad arengus</w:t>
      </w:r>
      <w:r w:rsidR="27971E6C">
        <w:t xml:space="preserve"> lähtuvalt raamatukogu</w:t>
      </w:r>
      <w:r w:rsidR="00947C4F">
        <w:t>de</w:t>
      </w:r>
      <w:r w:rsidR="27971E6C">
        <w:t xml:space="preserve"> ja KOV-i</w:t>
      </w:r>
      <w:r w:rsidR="00947C4F">
        <w:t>de</w:t>
      </w:r>
      <w:r w:rsidR="27971E6C">
        <w:t xml:space="preserve"> arengukavadest</w:t>
      </w:r>
      <w:r w:rsidR="00CB16A0">
        <w:t>.</w:t>
      </w:r>
      <w:r>
        <w:t xml:space="preserve"> </w:t>
      </w:r>
    </w:p>
    <w:p w14:paraId="5B606057" w14:textId="677E194E" w:rsidR="00DC540F" w:rsidRDefault="00CB16A0" w:rsidP="009A2C89">
      <w:pPr>
        <w:jc w:val="both"/>
      </w:pPr>
      <w:r>
        <w:t>K</w:t>
      </w:r>
      <w:r w:rsidR="0569B957">
        <w:t>avandat</w:t>
      </w:r>
      <w:r w:rsidR="00ED2807">
        <w:t>avad</w:t>
      </w:r>
      <w:r w:rsidR="0569B957">
        <w:t xml:space="preserve"> muudatused</w:t>
      </w:r>
      <w:r w:rsidR="00844DF7">
        <w:t xml:space="preserve"> ja </w:t>
      </w:r>
      <w:r w:rsidR="0569B957">
        <w:t>peamised eesmärgid</w:t>
      </w:r>
      <w:r w:rsidR="00844DF7">
        <w:t>:</w:t>
      </w:r>
    </w:p>
    <w:p w14:paraId="55ABBEA8" w14:textId="12271F7B" w:rsidR="00827E69" w:rsidRDefault="00827E69" w:rsidP="00307581">
      <w:pPr>
        <w:pStyle w:val="Loendilik"/>
        <w:numPr>
          <w:ilvl w:val="0"/>
          <w:numId w:val="9"/>
        </w:numPr>
        <w:jc w:val="both"/>
      </w:pPr>
      <w:r>
        <w:t>Kastre valla keskraamatukogu asutamine</w:t>
      </w:r>
    </w:p>
    <w:p w14:paraId="3D82D73B" w14:textId="51892710" w:rsidR="00753C71" w:rsidRDefault="00753C71" w:rsidP="00307581">
      <w:pPr>
        <w:pStyle w:val="Loendilik"/>
        <w:numPr>
          <w:ilvl w:val="0"/>
          <w:numId w:val="9"/>
        </w:numPr>
        <w:jc w:val="both"/>
      </w:pPr>
      <w:r>
        <w:t xml:space="preserve">Elva ja Nõo </w:t>
      </w:r>
      <w:r w:rsidR="00D62826">
        <w:t>valla raamatukogude arengukava koostamine</w:t>
      </w:r>
    </w:p>
    <w:p w14:paraId="1E2E55A0" w14:textId="60F09F56" w:rsidR="00D42991" w:rsidRPr="00B7619A" w:rsidRDefault="00F630E2" w:rsidP="004F4F43">
      <w:pPr>
        <w:pStyle w:val="Loendilik"/>
        <w:numPr>
          <w:ilvl w:val="0"/>
          <w:numId w:val="9"/>
        </w:numPr>
      </w:pPr>
      <w:r w:rsidRPr="00B7619A">
        <w:t xml:space="preserve">Rannu raamatukogu </w:t>
      </w:r>
      <w:r w:rsidR="005779B1" w:rsidRPr="00B7619A">
        <w:t>renoveerimine ja kolimine rahvamaja I korrusele</w:t>
      </w:r>
      <w:r w:rsidR="00A87E7E" w:rsidRPr="00B7619A">
        <w:t>, kasutajate ligipääsetavuse parendamine.</w:t>
      </w:r>
    </w:p>
    <w:p w14:paraId="49A6DB70" w14:textId="5A94813F" w:rsidR="009D0F57" w:rsidRDefault="009D0F57" w:rsidP="004F4F43">
      <w:pPr>
        <w:pStyle w:val="Loendilik"/>
        <w:numPr>
          <w:ilvl w:val="0"/>
          <w:numId w:val="9"/>
        </w:numPr>
      </w:pPr>
      <w:r w:rsidRPr="00B7619A">
        <w:t xml:space="preserve">Puhja raamatukogu kolimine </w:t>
      </w:r>
      <w:r w:rsidR="00767521" w:rsidRPr="00B7619A">
        <w:t>Puhja kooli</w:t>
      </w:r>
      <w:r w:rsidR="0005545F" w:rsidRPr="00B7619A">
        <w:t xml:space="preserve"> endise garaaži, nüüdseks</w:t>
      </w:r>
      <w:r w:rsidR="00DB0BEA" w:rsidRPr="00B7619A">
        <w:t xml:space="preserve"> kohandatud raamatukogule,</w:t>
      </w:r>
      <w:r w:rsidR="00B16E63" w:rsidRPr="00B7619A">
        <w:t xml:space="preserve"> ruumidesse</w:t>
      </w:r>
      <w:r w:rsidR="00DF79AC">
        <w:t>.</w:t>
      </w:r>
    </w:p>
    <w:p w14:paraId="489E5798" w14:textId="212E6BDA" w:rsidR="00BE768D" w:rsidRDefault="00BE768D" w:rsidP="00307581">
      <w:pPr>
        <w:pStyle w:val="Loendilik"/>
        <w:numPr>
          <w:ilvl w:val="0"/>
          <w:numId w:val="9"/>
        </w:numPr>
        <w:jc w:val="both"/>
      </w:pPr>
      <w:r>
        <w:t>Tartumaa raamatukogutöötajate kogemusreis</w:t>
      </w:r>
      <w:r w:rsidR="007F0413">
        <w:t xml:space="preserve"> Turu ja Mariehamni raamatukogudesse.</w:t>
      </w:r>
    </w:p>
    <w:p w14:paraId="2EB8ECC1" w14:textId="162B1A7C" w:rsidR="002673E8" w:rsidRDefault="002673E8" w:rsidP="00307581">
      <w:pPr>
        <w:pStyle w:val="Loendilik"/>
        <w:numPr>
          <w:ilvl w:val="0"/>
          <w:numId w:val="9"/>
        </w:numPr>
        <w:jc w:val="both"/>
      </w:pPr>
      <w:r>
        <w:t>Tartumaa XX</w:t>
      </w:r>
      <w:r w:rsidR="00704E72">
        <w:t>II lasteraamatupäeva korraldamine Nõo vallas</w:t>
      </w:r>
      <w:r w:rsidR="00132E6F">
        <w:t>.</w:t>
      </w:r>
    </w:p>
    <w:p w14:paraId="0C1A7F70" w14:textId="343CE0D9" w:rsidR="00C67424" w:rsidRPr="009B3EA6" w:rsidRDefault="00625480" w:rsidP="00C67424">
      <w:pPr>
        <w:pStyle w:val="Loendilik"/>
        <w:numPr>
          <w:ilvl w:val="0"/>
          <w:numId w:val="9"/>
        </w:numPr>
        <w:jc w:val="both"/>
      </w:pPr>
      <w:r>
        <w:t xml:space="preserve">Eesti Raamatu </w:t>
      </w:r>
      <w:r w:rsidR="00D741DC">
        <w:t>Aasta väärikas tähistamine</w:t>
      </w:r>
      <w:r w:rsidR="00983361">
        <w:t xml:space="preserve">: </w:t>
      </w:r>
      <w:r w:rsidR="006F55BD">
        <w:t>Kallaste, Koosa, Luke, Melliste, Nõo, Rannu, Rõngu, Välgi, Võnnu, Ülenurme ja Tabivere</w:t>
      </w:r>
      <w:r w:rsidR="00983361">
        <w:t xml:space="preserve"> raamatukogu</w:t>
      </w:r>
      <w:r w:rsidR="006F55BD">
        <w:t>de</w:t>
      </w:r>
      <w:r w:rsidR="003B6E9C">
        <w:t xml:space="preserve"> 80.</w:t>
      </w:r>
      <w:r w:rsidR="006F55BD">
        <w:t xml:space="preserve"> </w:t>
      </w:r>
      <w:r w:rsidR="003B6E9C">
        <w:t>-</w:t>
      </w:r>
      <w:r w:rsidR="006F55BD">
        <w:t xml:space="preserve"> </w:t>
      </w:r>
      <w:r w:rsidR="003B6E9C">
        <w:t>135. aastapäevad</w:t>
      </w:r>
      <w:r w:rsidR="009A1712">
        <w:t>; Piltvaiba tikkimine Kambja, Kõrveküla</w:t>
      </w:r>
      <w:r w:rsidR="00BE68EA">
        <w:t xml:space="preserve"> ja </w:t>
      </w:r>
      <w:r w:rsidR="009A1712">
        <w:t>Elva</w:t>
      </w:r>
      <w:r w:rsidR="00BE68EA">
        <w:t xml:space="preserve"> raamatukogudes</w:t>
      </w:r>
      <w:r w:rsidR="00D62C26">
        <w:t>; Ernst Enno</w:t>
      </w:r>
      <w:r w:rsidR="007E1583">
        <w:t xml:space="preserve"> 150</w:t>
      </w:r>
      <w:r w:rsidR="00E54936">
        <w:t xml:space="preserve">. </w:t>
      </w:r>
      <w:r w:rsidR="008D14F8">
        <w:t>sünniaasta</w:t>
      </w:r>
      <w:r w:rsidR="00613CA3">
        <w:t>päeva</w:t>
      </w:r>
      <w:r w:rsidR="00B40CEB">
        <w:t xml:space="preserve"> </w:t>
      </w:r>
      <w:r w:rsidR="00E92B53">
        <w:t>üritus</w:t>
      </w:r>
      <w:r w:rsidR="00C67424">
        <w:t xml:space="preserve"> Rõngu ja Rannu raamatukogudes; </w:t>
      </w:r>
      <w:r w:rsidR="00C67424" w:rsidRPr="009B3EA6">
        <w:t>Kirjandusloolise filmi „Tartu valla raamatulood“ tegemine</w:t>
      </w:r>
      <w:r w:rsidR="00CA548F">
        <w:t>.</w:t>
      </w:r>
    </w:p>
    <w:p w14:paraId="7AA8C463" w14:textId="6F97A621" w:rsidR="00E140F0" w:rsidRPr="009B3EA6" w:rsidRDefault="00E140F0" w:rsidP="00297B80">
      <w:pPr>
        <w:pStyle w:val="Loendilik"/>
        <w:jc w:val="both"/>
      </w:pPr>
    </w:p>
    <w:p w14:paraId="18AEC458" w14:textId="77777777" w:rsidR="00297B80" w:rsidRDefault="00297B80" w:rsidP="009A2C89">
      <w:pPr>
        <w:jc w:val="both"/>
      </w:pPr>
      <w:r>
        <w:t xml:space="preserve">Aruande koostajad: Hele Ellermaa, </w:t>
      </w:r>
    </w:p>
    <w:p w14:paraId="14D54E66" w14:textId="0BB51AF3" w:rsidR="00307581" w:rsidRDefault="00297B80" w:rsidP="009A2C89">
      <w:pPr>
        <w:jc w:val="both"/>
      </w:pPr>
      <w:r>
        <w:t xml:space="preserve">                                Merle Aas (Kogude kujundamine)</w:t>
      </w:r>
    </w:p>
    <w:p w14:paraId="0288AB71" w14:textId="5F06E2FA" w:rsidR="00297B80" w:rsidRDefault="00297B80" w:rsidP="009A2C89">
      <w:pPr>
        <w:jc w:val="both"/>
      </w:pPr>
      <w:r>
        <w:t>1</w:t>
      </w:r>
      <w:r w:rsidR="003342A9">
        <w:t>1</w:t>
      </w:r>
      <w:r>
        <w:t>.03.2025</w:t>
      </w:r>
    </w:p>
    <w:sectPr w:rsidR="00297B80" w:rsidSect="00366CAE">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46538" w14:textId="77777777" w:rsidR="00CF1554" w:rsidRDefault="00CF1554" w:rsidP="00366CAE">
      <w:pPr>
        <w:spacing w:after="0" w:line="240" w:lineRule="auto"/>
      </w:pPr>
      <w:r>
        <w:separator/>
      </w:r>
    </w:p>
  </w:endnote>
  <w:endnote w:type="continuationSeparator" w:id="0">
    <w:p w14:paraId="4048F943" w14:textId="77777777" w:rsidR="00CF1554" w:rsidRDefault="00CF1554" w:rsidP="00366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801704"/>
      <w:docPartObj>
        <w:docPartGallery w:val="Page Numbers (Bottom of Page)"/>
        <w:docPartUnique/>
      </w:docPartObj>
    </w:sdtPr>
    <w:sdtContent>
      <w:p w14:paraId="4A26A50A" w14:textId="7CA1948E" w:rsidR="00366CAE" w:rsidRDefault="00366CAE">
        <w:pPr>
          <w:pStyle w:val="Jalus"/>
          <w:jc w:val="right"/>
        </w:pPr>
        <w:r>
          <w:fldChar w:fldCharType="begin"/>
        </w:r>
        <w:r>
          <w:instrText>PAGE   \* MERGEFORMAT</w:instrText>
        </w:r>
        <w:r>
          <w:fldChar w:fldCharType="separate"/>
        </w:r>
        <w:r>
          <w:t>2</w:t>
        </w:r>
        <w:r>
          <w:fldChar w:fldCharType="end"/>
        </w:r>
      </w:p>
    </w:sdtContent>
  </w:sdt>
  <w:p w14:paraId="7590DCE2" w14:textId="77777777" w:rsidR="00366CAE" w:rsidRDefault="00366CA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E82E3" w14:textId="77777777" w:rsidR="00CF1554" w:rsidRDefault="00CF1554" w:rsidP="00366CAE">
      <w:pPr>
        <w:spacing w:after="0" w:line="240" w:lineRule="auto"/>
      </w:pPr>
      <w:r>
        <w:separator/>
      </w:r>
    </w:p>
  </w:footnote>
  <w:footnote w:type="continuationSeparator" w:id="0">
    <w:p w14:paraId="2450A6ED" w14:textId="77777777" w:rsidR="00CF1554" w:rsidRDefault="00CF1554" w:rsidP="00366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A2A94"/>
    <w:multiLevelType w:val="hybridMultilevel"/>
    <w:tmpl w:val="6B8424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0EE29A8"/>
    <w:multiLevelType w:val="hybridMultilevel"/>
    <w:tmpl w:val="A0E4FCCA"/>
    <w:lvl w:ilvl="0" w:tplc="0C5A5C54">
      <w:start w:val="9"/>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531387F"/>
    <w:multiLevelType w:val="hybridMultilevel"/>
    <w:tmpl w:val="19B6B5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9021B09"/>
    <w:multiLevelType w:val="hybridMultilevel"/>
    <w:tmpl w:val="DE168E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099403E"/>
    <w:multiLevelType w:val="multilevel"/>
    <w:tmpl w:val="0D0CC6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8BA29DC"/>
    <w:multiLevelType w:val="hybridMultilevel"/>
    <w:tmpl w:val="78C24A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2632FE5"/>
    <w:multiLevelType w:val="hybridMultilevel"/>
    <w:tmpl w:val="45762B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823543F"/>
    <w:multiLevelType w:val="multilevel"/>
    <w:tmpl w:val="B8BCBC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19B1985"/>
    <w:multiLevelType w:val="hybridMultilevel"/>
    <w:tmpl w:val="6A523A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22C633F"/>
    <w:multiLevelType w:val="hybridMultilevel"/>
    <w:tmpl w:val="7E9E0B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EBA00C3"/>
    <w:multiLevelType w:val="multilevel"/>
    <w:tmpl w:val="B4FA6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45763E2"/>
    <w:multiLevelType w:val="multilevel"/>
    <w:tmpl w:val="5CA2422A"/>
    <w:lvl w:ilvl="0">
      <w:start w:val="1"/>
      <w:numFmt w:val="decimal"/>
      <w:pStyle w:val="Pealkiri1"/>
      <w:lvlText w:val="%1"/>
      <w:lvlJc w:val="left"/>
      <w:pPr>
        <w:ind w:left="432" w:hanging="432"/>
      </w:pPr>
    </w:lvl>
    <w:lvl w:ilvl="1">
      <w:start w:val="1"/>
      <w:numFmt w:val="decimal"/>
      <w:pStyle w:val="Pealkiri2"/>
      <w:lvlText w:val="%1.%2"/>
      <w:lvlJc w:val="left"/>
      <w:pPr>
        <w:ind w:left="576" w:hanging="576"/>
      </w:pPr>
    </w:lvl>
    <w:lvl w:ilvl="2">
      <w:start w:val="1"/>
      <w:numFmt w:val="decimal"/>
      <w:pStyle w:val="Pealkiri3"/>
      <w:lvlText w:val="%1.%2.%3"/>
      <w:lvlJc w:val="left"/>
      <w:pPr>
        <w:ind w:left="720" w:hanging="720"/>
      </w:pPr>
    </w:lvl>
    <w:lvl w:ilvl="3">
      <w:start w:val="1"/>
      <w:numFmt w:val="decimal"/>
      <w:pStyle w:val="Pealkiri4"/>
      <w:lvlText w:val="%1.%2.%3.%4"/>
      <w:lvlJc w:val="left"/>
      <w:pPr>
        <w:ind w:left="864" w:hanging="864"/>
      </w:pPr>
    </w:lvl>
    <w:lvl w:ilvl="4">
      <w:start w:val="1"/>
      <w:numFmt w:val="decimal"/>
      <w:pStyle w:val="Pealkiri5"/>
      <w:lvlText w:val="%1.%2.%3.%4.%5"/>
      <w:lvlJc w:val="left"/>
      <w:pPr>
        <w:ind w:left="1008" w:hanging="1008"/>
      </w:pPr>
    </w:lvl>
    <w:lvl w:ilvl="5">
      <w:start w:val="1"/>
      <w:numFmt w:val="decimal"/>
      <w:pStyle w:val="Pealkiri6"/>
      <w:lvlText w:val="%1.%2.%3.%4.%5.%6"/>
      <w:lvlJc w:val="left"/>
      <w:pPr>
        <w:ind w:left="1152" w:hanging="1152"/>
      </w:pPr>
    </w:lvl>
    <w:lvl w:ilvl="6">
      <w:start w:val="1"/>
      <w:numFmt w:val="decimal"/>
      <w:pStyle w:val="Pealkiri7"/>
      <w:lvlText w:val="%1.%2.%3.%4.%5.%6.%7"/>
      <w:lvlJc w:val="left"/>
      <w:pPr>
        <w:ind w:left="1296" w:hanging="1296"/>
      </w:pPr>
    </w:lvl>
    <w:lvl w:ilvl="7">
      <w:start w:val="1"/>
      <w:numFmt w:val="decimal"/>
      <w:pStyle w:val="Pealkiri8"/>
      <w:lvlText w:val="%1.%2.%3.%4.%5.%6.%7.%8"/>
      <w:lvlJc w:val="left"/>
      <w:pPr>
        <w:ind w:left="1440" w:hanging="1440"/>
      </w:pPr>
    </w:lvl>
    <w:lvl w:ilvl="8">
      <w:start w:val="1"/>
      <w:numFmt w:val="decimal"/>
      <w:pStyle w:val="Pealkiri9"/>
      <w:lvlText w:val="%1.%2.%3.%4.%5.%6.%7.%8.%9"/>
      <w:lvlJc w:val="left"/>
      <w:pPr>
        <w:ind w:left="1584" w:hanging="1584"/>
      </w:pPr>
    </w:lvl>
  </w:abstractNum>
  <w:abstractNum w:abstractNumId="12" w15:restartNumberingAfterBreak="0">
    <w:nsid w:val="61E979ED"/>
    <w:multiLevelType w:val="hybridMultilevel"/>
    <w:tmpl w:val="7AB4DC1A"/>
    <w:lvl w:ilvl="0" w:tplc="D5628E38">
      <w:numFmt w:val="bullet"/>
      <w:lvlText w:val="-"/>
      <w:lvlJc w:val="left"/>
      <w:pPr>
        <w:ind w:left="420" w:hanging="360"/>
      </w:pPr>
      <w:rPr>
        <w:rFonts w:ascii="Times New Roman" w:eastAsia="Times New Roman"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13" w15:restartNumberingAfterBreak="0">
    <w:nsid w:val="6CF54C44"/>
    <w:multiLevelType w:val="hybridMultilevel"/>
    <w:tmpl w:val="0BCAAE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E01869A"/>
    <w:multiLevelType w:val="hybridMultilevel"/>
    <w:tmpl w:val="B972E270"/>
    <w:lvl w:ilvl="0" w:tplc="812E58CC">
      <w:start w:val="1"/>
      <w:numFmt w:val="decimal"/>
      <w:lvlText w:val="%1."/>
      <w:lvlJc w:val="left"/>
      <w:pPr>
        <w:ind w:left="720" w:hanging="360"/>
      </w:pPr>
    </w:lvl>
    <w:lvl w:ilvl="1" w:tplc="E1589EB4">
      <w:start w:val="1"/>
      <w:numFmt w:val="lowerLetter"/>
      <w:lvlText w:val="%2."/>
      <w:lvlJc w:val="left"/>
      <w:pPr>
        <w:ind w:left="1440" w:hanging="360"/>
      </w:pPr>
    </w:lvl>
    <w:lvl w:ilvl="2" w:tplc="CFD49B6E">
      <w:start w:val="1"/>
      <w:numFmt w:val="lowerRoman"/>
      <w:lvlText w:val="%3."/>
      <w:lvlJc w:val="right"/>
      <w:pPr>
        <w:ind w:left="2160" w:hanging="180"/>
      </w:pPr>
    </w:lvl>
    <w:lvl w:ilvl="3" w:tplc="32AE994C">
      <w:start w:val="1"/>
      <w:numFmt w:val="decimal"/>
      <w:lvlText w:val="%4."/>
      <w:lvlJc w:val="left"/>
      <w:pPr>
        <w:ind w:left="2880" w:hanging="360"/>
      </w:pPr>
    </w:lvl>
    <w:lvl w:ilvl="4" w:tplc="8BB29052">
      <w:start w:val="1"/>
      <w:numFmt w:val="lowerLetter"/>
      <w:lvlText w:val="%5."/>
      <w:lvlJc w:val="left"/>
      <w:pPr>
        <w:ind w:left="3600" w:hanging="360"/>
      </w:pPr>
    </w:lvl>
    <w:lvl w:ilvl="5" w:tplc="0AE8D266">
      <w:start w:val="1"/>
      <w:numFmt w:val="lowerRoman"/>
      <w:lvlText w:val="%6."/>
      <w:lvlJc w:val="right"/>
      <w:pPr>
        <w:ind w:left="4320" w:hanging="180"/>
      </w:pPr>
    </w:lvl>
    <w:lvl w:ilvl="6" w:tplc="1444E59C">
      <w:start w:val="1"/>
      <w:numFmt w:val="decimal"/>
      <w:lvlText w:val="%7."/>
      <w:lvlJc w:val="left"/>
      <w:pPr>
        <w:ind w:left="5040" w:hanging="360"/>
      </w:pPr>
    </w:lvl>
    <w:lvl w:ilvl="7" w:tplc="19F05B0C">
      <w:start w:val="1"/>
      <w:numFmt w:val="lowerLetter"/>
      <w:lvlText w:val="%8."/>
      <w:lvlJc w:val="left"/>
      <w:pPr>
        <w:ind w:left="5760" w:hanging="360"/>
      </w:pPr>
    </w:lvl>
    <w:lvl w:ilvl="8" w:tplc="5F34CBB4">
      <w:start w:val="1"/>
      <w:numFmt w:val="lowerRoman"/>
      <w:lvlText w:val="%9."/>
      <w:lvlJc w:val="right"/>
      <w:pPr>
        <w:ind w:left="6480" w:hanging="180"/>
      </w:pPr>
    </w:lvl>
  </w:abstractNum>
  <w:abstractNum w:abstractNumId="15" w15:restartNumberingAfterBreak="0">
    <w:nsid w:val="7350110A"/>
    <w:multiLevelType w:val="hybridMultilevel"/>
    <w:tmpl w:val="DA126F36"/>
    <w:lvl w:ilvl="0" w:tplc="547C9F8A">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987081873">
    <w:abstractNumId w:val="14"/>
  </w:num>
  <w:num w:numId="2" w16cid:durableId="1137604550">
    <w:abstractNumId w:val="4"/>
  </w:num>
  <w:num w:numId="3" w16cid:durableId="1993217205">
    <w:abstractNumId w:val="7"/>
  </w:num>
  <w:num w:numId="4" w16cid:durableId="935795204">
    <w:abstractNumId w:val="11"/>
  </w:num>
  <w:num w:numId="5" w16cid:durableId="731999160">
    <w:abstractNumId w:val="9"/>
  </w:num>
  <w:num w:numId="6" w16cid:durableId="1106465062">
    <w:abstractNumId w:val="3"/>
  </w:num>
  <w:num w:numId="7" w16cid:durableId="136651941">
    <w:abstractNumId w:val="6"/>
  </w:num>
  <w:num w:numId="8" w16cid:durableId="1406343592">
    <w:abstractNumId w:val="8"/>
  </w:num>
  <w:num w:numId="9" w16cid:durableId="1775899151">
    <w:abstractNumId w:val="0"/>
  </w:num>
  <w:num w:numId="10" w16cid:durableId="1158688340">
    <w:abstractNumId w:val="10"/>
  </w:num>
  <w:num w:numId="11" w16cid:durableId="226499956">
    <w:abstractNumId w:val="13"/>
  </w:num>
  <w:num w:numId="12" w16cid:durableId="1790464137">
    <w:abstractNumId w:val="12"/>
  </w:num>
  <w:num w:numId="13" w16cid:durableId="1473788468">
    <w:abstractNumId w:val="15"/>
  </w:num>
  <w:num w:numId="14" w16cid:durableId="1174346718">
    <w:abstractNumId w:val="5"/>
  </w:num>
  <w:num w:numId="15" w16cid:durableId="207257513">
    <w:abstractNumId w:val="2"/>
  </w:num>
  <w:num w:numId="16" w16cid:durableId="1833642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5B"/>
    <w:rsid w:val="00004A2C"/>
    <w:rsid w:val="00004D2E"/>
    <w:rsid w:val="00007940"/>
    <w:rsid w:val="000123F9"/>
    <w:rsid w:val="0001327B"/>
    <w:rsid w:val="00013652"/>
    <w:rsid w:val="00017AC6"/>
    <w:rsid w:val="0002078F"/>
    <w:rsid w:val="00022135"/>
    <w:rsid w:val="00023F94"/>
    <w:rsid w:val="00025AC0"/>
    <w:rsid w:val="00030EE9"/>
    <w:rsid w:val="00031BE2"/>
    <w:rsid w:val="00033A7B"/>
    <w:rsid w:val="00034A16"/>
    <w:rsid w:val="000441CA"/>
    <w:rsid w:val="000463E9"/>
    <w:rsid w:val="0005028F"/>
    <w:rsid w:val="00053640"/>
    <w:rsid w:val="0005545F"/>
    <w:rsid w:val="000600DF"/>
    <w:rsid w:val="0006080B"/>
    <w:rsid w:val="00060B9E"/>
    <w:rsid w:val="0006359B"/>
    <w:rsid w:val="00064A3B"/>
    <w:rsid w:val="00064A40"/>
    <w:rsid w:val="000661D6"/>
    <w:rsid w:val="00071183"/>
    <w:rsid w:val="00073702"/>
    <w:rsid w:val="00080C76"/>
    <w:rsid w:val="00087461"/>
    <w:rsid w:val="0008759F"/>
    <w:rsid w:val="000945BB"/>
    <w:rsid w:val="00094916"/>
    <w:rsid w:val="00094DBC"/>
    <w:rsid w:val="00096926"/>
    <w:rsid w:val="000A48CE"/>
    <w:rsid w:val="000A57A6"/>
    <w:rsid w:val="000A60B2"/>
    <w:rsid w:val="000B14E1"/>
    <w:rsid w:val="000B5380"/>
    <w:rsid w:val="000B600D"/>
    <w:rsid w:val="000C0EDC"/>
    <w:rsid w:val="000C214F"/>
    <w:rsid w:val="000C3106"/>
    <w:rsid w:val="000C48D6"/>
    <w:rsid w:val="000C5025"/>
    <w:rsid w:val="000C627E"/>
    <w:rsid w:val="000C6391"/>
    <w:rsid w:val="000D0F11"/>
    <w:rsid w:val="000D3DBA"/>
    <w:rsid w:val="000D71EF"/>
    <w:rsid w:val="000D7710"/>
    <w:rsid w:val="000D7FB2"/>
    <w:rsid w:val="000E188F"/>
    <w:rsid w:val="000E23F0"/>
    <w:rsid w:val="000F2339"/>
    <w:rsid w:val="000F364F"/>
    <w:rsid w:val="000F4439"/>
    <w:rsid w:val="000F78D6"/>
    <w:rsid w:val="00101FFF"/>
    <w:rsid w:val="00102A59"/>
    <w:rsid w:val="00104701"/>
    <w:rsid w:val="00104D78"/>
    <w:rsid w:val="00105A4F"/>
    <w:rsid w:val="00105ACC"/>
    <w:rsid w:val="00106622"/>
    <w:rsid w:val="00111BC6"/>
    <w:rsid w:val="00112673"/>
    <w:rsid w:val="001134D1"/>
    <w:rsid w:val="00116E71"/>
    <w:rsid w:val="00120C70"/>
    <w:rsid w:val="00121531"/>
    <w:rsid w:val="00121DC0"/>
    <w:rsid w:val="00123D10"/>
    <w:rsid w:val="0012764A"/>
    <w:rsid w:val="00132E6F"/>
    <w:rsid w:val="001339C2"/>
    <w:rsid w:val="00136A85"/>
    <w:rsid w:val="00141F8C"/>
    <w:rsid w:val="00143A70"/>
    <w:rsid w:val="00150CAF"/>
    <w:rsid w:val="001530CF"/>
    <w:rsid w:val="00154D0F"/>
    <w:rsid w:val="00155F86"/>
    <w:rsid w:val="001560E5"/>
    <w:rsid w:val="00156DC8"/>
    <w:rsid w:val="00157F2B"/>
    <w:rsid w:val="001601B7"/>
    <w:rsid w:val="00164B6E"/>
    <w:rsid w:val="0016658A"/>
    <w:rsid w:val="0016792A"/>
    <w:rsid w:val="00167E33"/>
    <w:rsid w:val="00170847"/>
    <w:rsid w:val="00172958"/>
    <w:rsid w:val="00172D30"/>
    <w:rsid w:val="00174D4F"/>
    <w:rsid w:val="00175662"/>
    <w:rsid w:val="0018223C"/>
    <w:rsid w:val="0018370A"/>
    <w:rsid w:val="00183EA3"/>
    <w:rsid w:val="00186537"/>
    <w:rsid w:val="00192346"/>
    <w:rsid w:val="00192FCE"/>
    <w:rsid w:val="001936D4"/>
    <w:rsid w:val="00193AA6"/>
    <w:rsid w:val="001A0C13"/>
    <w:rsid w:val="001A3003"/>
    <w:rsid w:val="001A30BA"/>
    <w:rsid w:val="001A3C59"/>
    <w:rsid w:val="001A78E2"/>
    <w:rsid w:val="001B0021"/>
    <w:rsid w:val="001B2C47"/>
    <w:rsid w:val="001B5E39"/>
    <w:rsid w:val="001C0048"/>
    <w:rsid w:val="001C11ED"/>
    <w:rsid w:val="001C34A5"/>
    <w:rsid w:val="001C7A13"/>
    <w:rsid w:val="001D2F81"/>
    <w:rsid w:val="001D405A"/>
    <w:rsid w:val="001D6108"/>
    <w:rsid w:val="001E2DB4"/>
    <w:rsid w:val="001E756B"/>
    <w:rsid w:val="001F0A3A"/>
    <w:rsid w:val="001F1444"/>
    <w:rsid w:val="001F7C5D"/>
    <w:rsid w:val="00200C67"/>
    <w:rsid w:val="00203D2F"/>
    <w:rsid w:val="00206075"/>
    <w:rsid w:val="00206A18"/>
    <w:rsid w:val="00206D39"/>
    <w:rsid w:val="00206D40"/>
    <w:rsid w:val="0021007A"/>
    <w:rsid w:val="00210772"/>
    <w:rsid w:val="002110E8"/>
    <w:rsid w:val="00211383"/>
    <w:rsid w:val="00212479"/>
    <w:rsid w:val="00212648"/>
    <w:rsid w:val="002139CC"/>
    <w:rsid w:val="002169AD"/>
    <w:rsid w:val="00216D29"/>
    <w:rsid w:val="00217345"/>
    <w:rsid w:val="00220975"/>
    <w:rsid w:val="00222C3C"/>
    <w:rsid w:val="00225A5D"/>
    <w:rsid w:val="00226022"/>
    <w:rsid w:val="00226A83"/>
    <w:rsid w:val="00230EEA"/>
    <w:rsid w:val="00231F1A"/>
    <w:rsid w:val="002345FD"/>
    <w:rsid w:val="00234624"/>
    <w:rsid w:val="00236657"/>
    <w:rsid w:val="00236808"/>
    <w:rsid w:val="002404D2"/>
    <w:rsid w:val="002438C2"/>
    <w:rsid w:val="00247D59"/>
    <w:rsid w:val="00250296"/>
    <w:rsid w:val="00251F16"/>
    <w:rsid w:val="00251F56"/>
    <w:rsid w:val="00255C20"/>
    <w:rsid w:val="00256400"/>
    <w:rsid w:val="00260203"/>
    <w:rsid w:val="00264EB9"/>
    <w:rsid w:val="00265821"/>
    <w:rsid w:val="0026587F"/>
    <w:rsid w:val="002673E8"/>
    <w:rsid w:val="00271D28"/>
    <w:rsid w:val="00272696"/>
    <w:rsid w:val="002727D7"/>
    <w:rsid w:val="002735B9"/>
    <w:rsid w:val="00274661"/>
    <w:rsid w:val="00276DFD"/>
    <w:rsid w:val="0027B00B"/>
    <w:rsid w:val="0028176B"/>
    <w:rsid w:val="00282797"/>
    <w:rsid w:val="00284890"/>
    <w:rsid w:val="0028756F"/>
    <w:rsid w:val="00287F20"/>
    <w:rsid w:val="002918B8"/>
    <w:rsid w:val="0029368B"/>
    <w:rsid w:val="00293CB1"/>
    <w:rsid w:val="002942C7"/>
    <w:rsid w:val="00296E03"/>
    <w:rsid w:val="00297B80"/>
    <w:rsid w:val="002A373C"/>
    <w:rsid w:val="002B0BCD"/>
    <w:rsid w:val="002B1F63"/>
    <w:rsid w:val="002B295D"/>
    <w:rsid w:val="002B2C50"/>
    <w:rsid w:val="002B569C"/>
    <w:rsid w:val="002B5963"/>
    <w:rsid w:val="002B6DEA"/>
    <w:rsid w:val="002B79AF"/>
    <w:rsid w:val="002C1195"/>
    <w:rsid w:val="002C490E"/>
    <w:rsid w:val="002C4DDB"/>
    <w:rsid w:val="002C7957"/>
    <w:rsid w:val="002D6858"/>
    <w:rsid w:val="002F0318"/>
    <w:rsid w:val="002F145C"/>
    <w:rsid w:val="002F2408"/>
    <w:rsid w:val="002F38EB"/>
    <w:rsid w:val="002F55AE"/>
    <w:rsid w:val="002F73C2"/>
    <w:rsid w:val="0030248F"/>
    <w:rsid w:val="00302532"/>
    <w:rsid w:val="003026C3"/>
    <w:rsid w:val="00302B91"/>
    <w:rsid w:val="00303F74"/>
    <w:rsid w:val="00304BDF"/>
    <w:rsid w:val="003068E5"/>
    <w:rsid w:val="00307581"/>
    <w:rsid w:val="003104A5"/>
    <w:rsid w:val="00311B2B"/>
    <w:rsid w:val="00314739"/>
    <w:rsid w:val="0031512C"/>
    <w:rsid w:val="00323278"/>
    <w:rsid w:val="003304E7"/>
    <w:rsid w:val="00333E34"/>
    <w:rsid w:val="003341F6"/>
    <w:rsid w:val="003342A9"/>
    <w:rsid w:val="003354C8"/>
    <w:rsid w:val="00340744"/>
    <w:rsid w:val="00340C81"/>
    <w:rsid w:val="00342034"/>
    <w:rsid w:val="00342600"/>
    <w:rsid w:val="0034373F"/>
    <w:rsid w:val="0034437F"/>
    <w:rsid w:val="00344643"/>
    <w:rsid w:val="00345A65"/>
    <w:rsid w:val="003464A7"/>
    <w:rsid w:val="00351F26"/>
    <w:rsid w:val="00351FEA"/>
    <w:rsid w:val="00354453"/>
    <w:rsid w:val="00355175"/>
    <w:rsid w:val="003554F0"/>
    <w:rsid w:val="00355AED"/>
    <w:rsid w:val="00364218"/>
    <w:rsid w:val="00364458"/>
    <w:rsid w:val="003669C3"/>
    <w:rsid w:val="00366CAE"/>
    <w:rsid w:val="0038475E"/>
    <w:rsid w:val="00386D96"/>
    <w:rsid w:val="003877B4"/>
    <w:rsid w:val="0039308B"/>
    <w:rsid w:val="003937C0"/>
    <w:rsid w:val="00393B78"/>
    <w:rsid w:val="00393F38"/>
    <w:rsid w:val="0039412A"/>
    <w:rsid w:val="00394395"/>
    <w:rsid w:val="00395479"/>
    <w:rsid w:val="003A01E0"/>
    <w:rsid w:val="003A2265"/>
    <w:rsid w:val="003A7197"/>
    <w:rsid w:val="003A7449"/>
    <w:rsid w:val="003B2AE2"/>
    <w:rsid w:val="003B4296"/>
    <w:rsid w:val="003B5373"/>
    <w:rsid w:val="003B66C8"/>
    <w:rsid w:val="003B6E9C"/>
    <w:rsid w:val="003B7E89"/>
    <w:rsid w:val="003C173F"/>
    <w:rsid w:val="003C3EC8"/>
    <w:rsid w:val="003C4A00"/>
    <w:rsid w:val="003C5895"/>
    <w:rsid w:val="003C5A7A"/>
    <w:rsid w:val="003C5FEE"/>
    <w:rsid w:val="003C6C6E"/>
    <w:rsid w:val="003C6F2D"/>
    <w:rsid w:val="003C75F2"/>
    <w:rsid w:val="003C7814"/>
    <w:rsid w:val="003D1C32"/>
    <w:rsid w:val="003D253B"/>
    <w:rsid w:val="003D4E53"/>
    <w:rsid w:val="003D673C"/>
    <w:rsid w:val="003E4A28"/>
    <w:rsid w:val="003E665F"/>
    <w:rsid w:val="003F0DA9"/>
    <w:rsid w:val="003F11D4"/>
    <w:rsid w:val="003F2004"/>
    <w:rsid w:val="003F21B7"/>
    <w:rsid w:val="003F25C6"/>
    <w:rsid w:val="003F2B82"/>
    <w:rsid w:val="003F5A2E"/>
    <w:rsid w:val="003F7754"/>
    <w:rsid w:val="0040448A"/>
    <w:rsid w:val="00404F3A"/>
    <w:rsid w:val="00407DCB"/>
    <w:rsid w:val="004118D6"/>
    <w:rsid w:val="00415090"/>
    <w:rsid w:val="0041554E"/>
    <w:rsid w:val="004177B5"/>
    <w:rsid w:val="00417B96"/>
    <w:rsid w:val="0042052A"/>
    <w:rsid w:val="004214A7"/>
    <w:rsid w:val="004219AC"/>
    <w:rsid w:val="0042368A"/>
    <w:rsid w:val="00430167"/>
    <w:rsid w:val="00430419"/>
    <w:rsid w:val="0043131C"/>
    <w:rsid w:val="00435673"/>
    <w:rsid w:val="00435E49"/>
    <w:rsid w:val="004372A0"/>
    <w:rsid w:val="00444651"/>
    <w:rsid w:val="004459F5"/>
    <w:rsid w:val="00460749"/>
    <w:rsid w:val="00461F41"/>
    <w:rsid w:val="00462524"/>
    <w:rsid w:val="004635FA"/>
    <w:rsid w:val="00463EF2"/>
    <w:rsid w:val="00464C2D"/>
    <w:rsid w:val="00466B85"/>
    <w:rsid w:val="004675AD"/>
    <w:rsid w:val="00472205"/>
    <w:rsid w:val="004727B3"/>
    <w:rsid w:val="004729CA"/>
    <w:rsid w:val="004739D1"/>
    <w:rsid w:val="0047755A"/>
    <w:rsid w:val="00477960"/>
    <w:rsid w:val="0048124E"/>
    <w:rsid w:val="00482FC8"/>
    <w:rsid w:val="00485539"/>
    <w:rsid w:val="00485FC5"/>
    <w:rsid w:val="00491EB5"/>
    <w:rsid w:val="004935D9"/>
    <w:rsid w:val="00495BA4"/>
    <w:rsid w:val="00496352"/>
    <w:rsid w:val="004977DF"/>
    <w:rsid w:val="004A0D3D"/>
    <w:rsid w:val="004A463D"/>
    <w:rsid w:val="004A586B"/>
    <w:rsid w:val="004A5D05"/>
    <w:rsid w:val="004A6D2E"/>
    <w:rsid w:val="004A7DCC"/>
    <w:rsid w:val="004B03B1"/>
    <w:rsid w:val="004B7D5F"/>
    <w:rsid w:val="004C0566"/>
    <w:rsid w:val="004C05B4"/>
    <w:rsid w:val="004C48AA"/>
    <w:rsid w:val="004C5AF5"/>
    <w:rsid w:val="004D0DD1"/>
    <w:rsid w:val="004D2B36"/>
    <w:rsid w:val="004D3EA8"/>
    <w:rsid w:val="004D426E"/>
    <w:rsid w:val="004D547A"/>
    <w:rsid w:val="004E00DB"/>
    <w:rsid w:val="004F15A8"/>
    <w:rsid w:val="004F15B7"/>
    <w:rsid w:val="004F17B3"/>
    <w:rsid w:val="004F28A4"/>
    <w:rsid w:val="004F2C60"/>
    <w:rsid w:val="004F3344"/>
    <w:rsid w:val="004F3F63"/>
    <w:rsid w:val="004F4F3A"/>
    <w:rsid w:val="004F4F43"/>
    <w:rsid w:val="004F50F7"/>
    <w:rsid w:val="004F5621"/>
    <w:rsid w:val="004F6F85"/>
    <w:rsid w:val="004F7321"/>
    <w:rsid w:val="00500194"/>
    <w:rsid w:val="0050396D"/>
    <w:rsid w:val="005040A0"/>
    <w:rsid w:val="00504164"/>
    <w:rsid w:val="00505C79"/>
    <w:rsid w:val="00507682"/>
    <w:rsid w:val="00512C27"/>
    <w:rsid w:val="005179D7"/>
    <w:rsid w:val="005239F4"/>
    <w:rsid w:val="00523BFD"/>
    <w:rsid w:val="00537699"/>
    <w:rsid w:val="00537865"/>
    <w:rsid w:val="005405E0"/>
    <w:rsid w:val="00540A4A"/>
    <w:rsid w:val="00542A11"/>
    <w:rsid w:val="00542C3D"/>
    <w:rsid w:val="00544568"/>
    <w:rsid w:val="0054559D"/>
    <w:rsid w:val="005456B8"/>
    <w:rsid w:val="00560A7D"/>
    <w:rsid w:val="005612D6"/>
    <w:rsid w:val="00563E55"/>
    <w:rsid w:val="00570A7B"/>
    <w:rsid w:val="005779B1"/>
    <w:rsid w:val="00580F11"/>
    <w:rsid w:val="00581F0E"/>
    <w:rsid w:val="0058314A"/>
    <w:rsid w:val="0058369B"/>
    <w:rsid w:val="005845C6"/>
    <w:rsid w:val="00585340"/>
    <w:rsid w:val="00586BEB"/>
    <w:rsid w:val="00597E83"/>
    <w:rsid w:val="005A0A6D"/>
    <w:rsid w:val="005A568E"/>
    <w:rsid w:val="005A6BC8"/>
    <w:rsid w:val="005B1217"/>
    <w:rsid w:val="005B19C1"/>
    <w:rsid w:val="005B3A62"/>
    <w:rsid w:val="005B4AD9"/>
    <w:rsid w:val="005B6140"/>
    <w:rsid w:val="005B6545"/>
    <w:rsid w:val="005B729B"/>
    <w:rsid w:val="005C0475"/>
    <w:rsid w:val="005C2FB1"/>
    <w:rsid w:val="005C6519"/>
    <w:rsid w:val="005D05D8"/>
    <w:rsid w:val="005D318E"/>
    <w:rsid w:val="005D7635"/>
    <w:rsid w:val="005E1333"/>
    <w:rsid w:val="005E177A"/>
    <w:rsid w:val="005E3A00"/>
    <w:rsid w:val="005E6405"/>
    <w:rsid w:val="005E7AA6"/>
    <w:rsid w:val="005F10B0"/>
    <w:rsid w:val="005F494A"/>
    <w:rsid w:val="005F7A71"/>
    <w:rsid w:val="006015D9"/>
    <w:rsid w:val="006016F6"/>
    <w:rsid w:val="00604838"/>
    <w:rsid w:val="00604DF9"/>
    <w:rsid w:val="006056B3"/>
    <w:rsid w:val="00610047"/>
    <w:rsid w:val="00612542"/>
    <w:rsid w:val="00613CA3"/>
    <w:rsid w:val="00617289"/>
    <w:rsid w:val="00620E79"/>
    <w:rsid w:val="00623D76"/>
    <w:rsid w:val="00625480"/>
    <w:rsid w:val="00626DE9"/>
    <w:rsid w:val="00627FDB"/>
    <w:rsid w:val="00640B52"/>
    <w:rsid w:val="006417E8"/>
    <w:rsid w:val="00641C36"/>
    <w:rsid w:val="00645F54"/>
    <w:rsid w:val="00650F67"/>
    <w:rsid w:val="006513EC"/>
    <w:rsid w:val="006526AA"/>
    <w:rsid w:val="00652923"/>
    <w:rsid w:val="00654DEE"/>
    <w:rsid w:val="0065595D"/>
    <w:rsid w:val="00663617"/>
    <w:rsid w:val="00670F5E"/>
    <w:rsid w:val="00672C07"/>
    <w:rsid w:val="00675B2D"/>
    <w:rsid w:val="0067656A"/>
    <w:rsid w:val="00682C6B"/>
    <w:rsid w:val="00683F20"/>
    <w:rsid w:val="006845A6"/>
    <w:rsid w:val="00684838"/>
    <w:rsid w:val="006855EF"/>
    <w:rsid w:val="00686266"/>
    <w:rsid w:val="00693B1D"/>
    <w:rsid w:val="00695EEF"/>
    <w:rsid w:val="006A108D"/>
    <w:rsid w:val="006A249A"/>
    <w:rsid w:val="006A2FE1"/>
    <w:rsid w:val="006A5725"/>
    <w:rsid w:val="006B22AD"/>
    <w:rsid w:val="006B328B"/>
    <w:rsid w:val="006B35D1"/>
    <w:rsid w:val="006B39FC"/>
    <w:rsid w:val="006B5B10"/>
    <w:rsid w:val="006B642C"/>
    <w:rsid w:val="006B66DD"/>
    <w:rsid w:val="006B7795"/>
    <w:rsid w:val="006B7DBE"/>
    <w:rsid w:val="006B7F30"/>
    <w:rsid w:val="006C6035"/>
    <w:rsid w:val="006D2106"/>
    <w:rsid w:val="006D2835"/>
    <w:rsid w:val="006D7D98"/>
    <w:rsid w:val="006E3720"/>
    <w:rsid w:val="006E5CBB"/>
    <w:rsid w:val="006E6388"/>
    <w:rsid w:val="006E70EC"/>
    <w:rsid w:val="006F0892"/>
    <w:rsid w:val="006F142B"/>
    <w:rsid w:val="006F1736"/>
    <w:rsid w:val="006F23AB"/>
    <w:rsid w:val="006F5560"/>
    <w:rsid w:val="006F55BD"/>
    <w:rsid w:val="00700A9A"/>
    <w:rsid w:val="00700CE6"/>
    <w:rsid w:val="007015EB"/>
    <w:rsid w:val="00701C22"/>
    <w:rsid w:val="007040AA"/>
    <w:rsid w:val="007048C1"/>
    <w:rsid w:val="00704E72"/>
    <w:rsid w:val="00707DA4"/>
    <w:rsid w:val="00707E4C"/>
    <w:rsid w:val="00710AD2"/>
    <w:rsid w:val="00713504"/>
    <w:rsid w:val="00714464"/>
    <w:rsid w:val="00717308"/>
    <w:rsid w:val="0071763B"/>
    <w:rsid w:val="00718357"/>
    <w:rsid w:val="00722BB1"/>
    <w:rsid w:val="00722FA1"/>
    <w:rsid w:val="00723391"/>
    <w:rsid w:val="00724348"/>
    <w:rsid w:val="00725AD8"/>
    <w:rsid w:val="00726A56"/>
    <w:rsid w:val="0073022D"/>
    <w:rsid w:val="0073098F"/>
    <w:rsid w:val="00731F88"/>
    <w:rsid w:val="00732B20"/>
    <w:rsid w:val="007364F7"/>
    <w:rsid w:val="00740EE8"/>
    <w:rsid w:val="00741A24"/>
    <w:rsid w:val="00744E54"/>
    <w:rsid w:val="00746DC2"/>
    <w:rsid w:val="00752AAC"/>
    <w:rsid w:val="00752EAE"/>
    <w:rsid w:val="00753C71"/>
    <w:rsid w:val="0075599B"/>
    <w:rsid w:val="00757DA0"/>
    <w:rsid w:val="0076294A"/>
    <w:rsid w:val="0076437C"/>
    <w:rsid w:val="00765538"/>
    <w:rsid w:val="00767521"/>
    <w:rsid w:val="00767866"/>
    <w:rsid w:val="00774687"/>
    <w:rsid w:val="007757EC"/>
    <w:rsid w:val="00776A01"/>
    <w:rsid w:val="0077714A"/>
    <w:rsid w:val="00782E65"/>
    <w:rsid w:val="00782F7D"/>
    <w:rsid w:val="00784E22"/>
    <w:rsid w:val="00786918"/>
    <w:rsid w:val="00786CC3"/>
    <w:rsid w:val="00791151"/>
    <w:rsid w:val="00791A9E"/>
    <w:rsid w:val="0079341E"/>
    <w:rsid w:val="007A153A"/>
    <w:rsid w:val="007A6319"/>
    <w:rsid w:val="007A6DE6"/>
    <w:rsid w:val="007A7DC5"/>
    <w:rsid w:val="007A7FF9"/>
    <w:rsid w:val="007B20E0"/>
    <w:rsid w:val="007B2938"/>
    <w:rsid w:val="007B54C0"/>
    <w:rsid w:val="007B5EE3"/>
    <w:rsid w:val="007C00EC"/>
    <w:rsid w:val="007C2C8D"/>
    <w:rsid w:val="007C595C"/>
    <w:rsid w:val="007C7075"/>
    <w:rsid w:val="007D069B"/>
    <w:rsid w:val="007D187D"/>
    <w:rsid w:val="007D2A05"/>
    <w:rsid w:val="007D3385"/>
    <w:rsid w:val="007D59BE"/>
    <w:rsid w:val="007D6F84"/>
    <w:rsid w:val="007E0FAB"/>
    <w:rsid w:val="007E1583"/>
    <w:rsid w:val="007E23F8"/>
    <w:rsid w:val="007E30A9"/>
    <w:rsid w:val="007E370F"/>
    <w:rsid w:val="007E4CC6"/>
    <w:rsid w:val="007E5394"/>
    <w:rsid w:val="007F0413"/>
    <w:rsid w:val="007F0ED9"/>
    <w:rsid w:val="007F3CD3"/>
    <w:rsid w:val="007F568A"/>
    <w:rsid w:val="007F65A2"/>
    <w:rsid w:val="007F6B24"/>
    <w:rsid w:val="007F6C00"/>
    <w:rsid w:val="007F763D"/>
    <w:rsid w:val="00800488"/>
    <w:rsid w:val="008060AF"/>
    <w:rsid w:val="008062DE"/>
    <w:rsid w:val="0080694D"/>
    <w:rsid w:val="00813367"/>
    <w:rsid w:val="008140F4"/>
    <w:rsid w:val="0081442C"/>
    <w:rsid w:val="008144EB"/>
    <w:rsid w:val="00815AAC"/>
    <w:rsid w:val="00816C7A"/>
    <w:rsid w:val="008233AA"/>
    <w:rsid w:val="008246A8"/>
    <w:rsid w:val="00826A79"/>
    <w:rsid w:val="00826F2D"/>
    <w:rsid w:val="0082700C"/>
    <w:rsid w:val="00827E69"/>
    <w:rsid w:val="00830103"/>
    <w:rsid w:val="00831BC9"/>
    <w:rsid w:val="00832D1E"/>
    <w:rsid w:val="008369D9"/>
    <w:rsid w:val="0084281B"/>
    <w:rsid w:val="0084463D"/>
    <w:rsid w:val="00844B5F"/>
    <w:rsid w:val="00844DF7"/>
    <w:rsid w:val="00846026"/>
    <w:rsid w:val="00847552"/>
    <w:rsid w:val="00850DD4"/>
    <w:rsid w:val="00850FF1"/>
    <w:rsid w:val="00852A16"/>
    <w:rsid w:val="008535E0"/>
    <w:rsid w:val="00853868"/>
    <w:rsid w:val="00857117"/>
    <w:rsid w:val="0085762F"/>
    <w:rsid w:val="00861032"/>
    <w:rsid w:val="0086152E"/>
    <w:rsid w:val="008626A8"/>
    <w:rsid w:val="00864774"/>
    <w:rsid w:val="00866F61"/>
    <w:rsid w:val="008736C5"/>
    <w:rsid w:val="008748C5"/>
    <w:rsid w:val="00875E81"/>
    <w:rsid w:val="00877095"/>
    <w:rsid w:val="00877E3D"/>
    <w:rsid w:val="00880F7A"/>
    <w:rsid w:val="008828C6"/>
    <w:rsid w:val="008829EC"/>
    <w:rsid w:val="00882F4E"/>
    <w:rsid w:val="00885D86"/>
    <w:rsid w:val="00886980"/>
    <w:rsid w:val="00886CC5"/>
    <w:rsid w:val="00894E41"/>
    <w:rsid w:val="008A0275"/>
    <w:rsid w:val="008A19D0"/>
    <w:rsid w:val="008A2B67"/>
    <w:rsid w:val="008A65F1"/>
    <w:rsid w:val="008B1101"/>
    <w:rsid w:val="008B17F1"/>
    <w:rsid w:val="008B1FBB"/>
    <w:rsid w:val="008B34AA"/>
    <w:rsid w:val="008B3F52"/>
    <w:rsid w:val="008B5DF9"/>
    <w:rsid w:val="008B64CF"/>
    <w:rsid w:val="008C2A27"/>
    <w:rsid w:val="008D14F8"/>
    <w:rsid w:val="008D5718"/>
    <w:rsid w:val="008D5B42"/>
    <w:rsid w:val="008E163B"/>
    <w:rsid w:val="008E23E3"/>
    <w:rsid w:val="008E3284"/>
    <w:rsid w:val="008E4CF3"/>
    <w:rsid w:val="008E5961"/>
    <w:rsid w:val="008E643A"/>
    <w:rsid w:val="008F2241"/>
    <w:rsid w:val="008F43C9"/>
    <w:rsid w:val="008F4735"/>
    <w:rsid w:val="008F74C9"/>
    <w:rsid w:val="008F764C"/>
    <w:rsid w:val="00902687"/>
    <w:rsid w:val="00904BE2"/>
    <w:rsid w:val="00906B13"/>
    <w:rsid w:val="00910117"/>
    <w:rsid w:val="009103D0"/>
    <w:rsid w:val="00910967"/>
    <w:rsid w:val="00913B10"/>
    <w:rsid w:val="00915193"/>
    <w:rsid w:val="009154DB"/>
    <w:rsid w:val="00917159"/>
    <w:rsid w:val="00923DF2"/>
    <w:rsid w:val="0092410F"/>
    <w:rsid w:val="00924A2C"/>
    <w:rsid w:val="00927AEC"/>
    <w:rsid w:val="00930C54"/>
    <w:rsid w:val="00931590"/>
    <w:rsid w:val="0093370A"/>
    <w:rsid w:val="00935060"/>
    <w:rsid w:val="00935DE4"/>
    <w:rsid w:val="00943B32"/>
    <w:rsid w:val="00944AE7"/>
    <w:rsid w:val="00945822"/>
    <w:rsid w:val="00946212"/>
    <w:rsid w:val="00947C4F"/>
    <w:rsid w:val="00947F30"/>
    <w:rsid w:val="009508FA"/>
    <w:rsid w:val="00951E16"/>
    <w:rsid w:val="00955664"/>
    <w:rsid w:val="00955E95"/>
    <w:rsid w:val="00957075"/>
    <w:rsid w:val="009577AF"/>
    <w:rsid w:val="00957B87"/>
    <w:rsid w:val="00960E11"/>
    <w:rsid w:val="00962108"/>
    <w:rsid w:val="0096535A"/>
    <w:rsid w:val="00967E76"/>
    <w:rsid w:val="009728E1"/>
    <w:rsid w:val="009804A0"/>
    <w:rsid w:val="0098238E"/>
    <w:rsid w:val="00983361"/>
    <w:rsid w:val="00983818"/>
    <w:rsid w:val="009840C3"/>
    <w:rsid w:val="0098458A"/>
    <w:rsid w:val="009903DA"/>
    <w:rsid w:val="00990871"/>
    <w:rsid w:val="009A0C0A"/>
    <w:rsid w:val="009A1478"/>
    <w:rsid w:val="009A1712"/>
    <w:rsid w:val="009A25F2"/>
    <w:rsid w:val="009A2C89"/>
    <w:rsid w:val="009A3BB1"/>
    <w:rsid w:val="009B37E7"/>
    <w:rsid w:val="009B4D70"/>
    <w:rsid w:val="009B7D75"/>
    <w:rsid w:val="009C387E"/>
    <w:rsid w:val="009C3F7B"/>
    <w:rsid w:val="009C6D9C"/>
    <w:rsid w:val="009C79C7"/>
    <w:rsid w:val="009D0F57"/>
    <w:rsid w:val="009D3D9E"/>
    <w:rsid w:val="009D404C"/>
    <w:rsid w:val="009D459A"/>
    <w:rsid w:val="009D5398"/>
    <w:rsid w:val="009E4515"/>
    <w:rsid w:val="009E5CE2"/>
    <w:rsid w:val="009E70D7"/>
    <w:rsid w:val="009F3A9B"/>
    <w:rsid w:val="009F59D6"/>
    <w:rsid w:val="00A11D4A"/>
    <w:rsid w:val="00A149E3"/>
    <w:rsid w:val="00A15279"/>
    <w:rsid w:val="00A16E6F"/>
    <w:rsid w:val="00A171C6"/>
    <w:rsid w:val="00A214E9"/>
    <w:rsid w:val="00A261F5"/>
    <w:rsid w:val="00A27D7C"/>
    <w:rsid w:val="00A32619"/>
    <w:rsid w:val="00A3620F"/>
    <w:rsid w:val="00A405F2"/>
    <w:rsid w:val="00A40C9F"/>
    <w:rsid w:val="00A41042"/>
    <w:rsid w:val="00A4173B"/>
    <w:rsid w:val="00A467F6"/>
    <w:rsid w:val="00A47EBE"/>
    <w:rsid w:val="00A50254"/>
    <w:rsid w:val="00A50DF0"/>
    <w:rsid w:val="00A51185"/>
    <w:rsid w:val="00A609BB"/>
    <w:rsid w:val="00A609EA"/>
    <w:rsid w:val="00A650FB"/>
    <w:rsid w:val="00A65DC0"/>
    <w:rsid w:val="00A664CB"/>
    <w:rsid w:val="00A67289"/>
    <w:rsid w:val="00A713E2"/>
    <w:rsid w:val="00A72FB8"/>
    <w:rsid w:val="00A738EB"/>
    <w:rsid w:val="00A74069"/>
    <w:rsid w:val="00A75559"/>
    <w:rsid w:val="00A8004A"/>
    <w:rsid w:val="00A81009"/>
    <w:rsid w:val="00A81426"/>
    <w:rsid w:val="00A8232A"/>
    <w:rsid w:val="00A8237D"/>
    <w:rsid w:val="00A8366F"/>
    <w:rsid w:val="00A85163"/>
    <w:rsid w:val="00A87E7E"/>
    <w:rsid w:val="00A90934"/>
    <w:rsid w:val="00A915E0"/>
    <w:rsid w:val="00A92389"/>
    <w:rsid w:val="00AA2EDC"/>
    <w:rsid w:val="00AA32AB"/>
    <w:rsid w:val="00AA4A95"/>
    <w:rsid w:val="00AA4DA3"/>
    <w:rsid w:val="00AA6D7F"/>
    <w:rsid w:val="00AA7A94"/>
    <w:rsid w:val="00AB76AC"/>
    <w:rsid w:val="00AB7D8F"/>
    <w:rsid w:val="00AC1268"/>
    <w:rsid w:val="00AC1B79"/>
    <w:rsid w:val="00AC29EB"/>
    <w:rsid w:val="00AC3C47"/>
    <w:rsid w:val="00AC3E5A"/>
    <w:rsid w:val="00AC523E"/>
    <w:rsid w:val="00AC699F"/>
    <w:rsid w:val="00AD0009"/>
    <w:rsid w:val="00AD0F8B"/>
    <w:rsid w:val="00AD1594"/>
    <w:rsid w:val="00AD40E6"/>
    <w:rsid w:val="00AE04D7"/>
    <w:rsid w:val="00AE24E1"/>
    <w:rsid w:val="00AE42DD"/>
    <w:rsid w:val="00AE4714"/>
    <w:rsid w:val="00AE6095"/>
    <w:rsid w:val="00AE631D"/>
    <w:rsid w:val="00AE7223"/>
    <w:rsid w:val="00AF4E4E"/>
    <w:rsid w:val="00B029F3"/>
    <w:rsid w:val="00B04788"/>
    <w:rsid w:val="00B06B27"/>
    <w:rsid w:val="00B06BDE"/>
    <w:rsid w:val="00B10B48"/>
    <w:rsid w:val="00B11EC0"/>
    <w:rsid w:val="00B136EE"/>
    <w:rsid w:val="00B15228"/>
    <w:rsid w:val="00B1613E"/>
    <w:rsid w:val="00B16E63"/>
    <w:rsid w:val="00B16EC9"/>
    <w:rsid w:val="00B17838"/>
    <w:rsid w:val="00B226AF"/>
    <w:rsid w:val="00B2409C"/>
    <w:rsid w:val="00B26106"/>
    <w:rsid w:val="00B27F13"/>
    <w:rsid w:val="00B27F95"/>
    <w:rsid w:val="00B313EF"/>
    <w:rsid w:val="00B3420B"/>
    <w:rsid w:val="00B35BE7"/>
    <w:rsid w:val="00B376BE"/>
    <w:rsid w:val="00B37B16"/>
    <w:rsid w:val="00B40CEB"/>
    <w:rsid w:val="00B4144D"/>
    <w:rsid w:val="00B5151E"/>
    <w:rsid w:val="00B5529F"/>
    <w:rsid w:val="00B6098F"/>
    <w:rsid w:val="00B61295"/>
    <w:rsid w:val="00B621DB"/>
    <w:rsid w:val="00B62B6A"/>
    <w:rsid w:val="00B63996"/>
    <w:rsid w:val="00B66390"/>
    <w:rsid w:val="00B66C8B"/>
    <w:rsid w:val="00B67C79"/>
    <w:rsid w:val="00B70330"/>
    <w:rsid w:val="00B71C73"/>
    <w:rsid w:val="00B72109"/>
    <w:rsid w:val="00B733B9"/>
    <w:rsid w:val="00B743BB"/>
    <w:rsid w:val="00B74BE1"/>
    <w:rsid w:val="00B7619A"/>
    <w:rsid w:val="00B81DB7"/>
    <w:rsid w:val="00B82033"/>
    <w:rsid w:val="00B83930"/>
    <w:rsid w:val="00B8561C"/>
    <w:rsid w:val="00B8598A"/>
    <w:rsid w:val="00B86E65"/>
    <w:rsid w:val="00B90D32"/>
    <w:rsid w:val="00B93585"/>
    <w:rsid w:val="00B9370A"/>
    <w:rsid w:val="00B93F67"/>
    <w:rsid w:val="00B947F4"/>
    <w:rsid w:val="00B96439"/>
    <w:rsid w:val="00B97E74"/>
    <w:rsid w:val="00BA1DA2"/>
    <w:rsid w:val="00BA40BB"/>
    <w:rsid w:val="00BA68D2"/>
    <w:rsid w:val="00BB2B55"/>
    <w:rsid w:val="00BB3240"/>
    <w:rsid w:val="00BB35B9"/>
    <w:rsid w:val="00BB56D7"/>
    <w:rsid w:val="00BB6765"/>
    <w:rsid w:val="00BB6E5D"/>
    <w:rsid w:val="00BB7E39"/>
    <w:rsid w:val="00BC0398"/>
    <w:rsid w:val="00BC05CC"/>
    <w:rsid w:val="00BC1AE2"/>
    <w:rsid w:val="00BC3E9D"/>
    <w:rsid w:val="00BC3F50"/>
    <w:rsid w:val="00BC7AB3"/>
    <w:rsid w:val="00BD22EB"/>
    <w:rsid w:val="00BD7DFA"/>
    <w:rsid w:val="00BE01AF"/>
    <w:rsid w:val="00BE1B42"/>
    <w:rsid w:val="00BE2697"/>
    <w:rsid w:val="00BE537A"/>
    <w:rsid w:val="00BE68EA"/>
    <w:rsid w:val="00BE6909"/>
    <w:rsid w:val="00BE768D"/>
    <w:rsid w:val="00BF0614"/>
    <w:rsid w:val="00BF27A4"/>
    <w:rsid w:val="00BF4C1A"/>
    <w:rsid w:val="00BF6354"/>
    <w:rsid w:val="00BF6632"/>
    <w:rsid w:val="00BF7A7D"/>
    <w:rsid w:val="00C02B51"/>
    <w:rsid w:val="00C02FB0"/>
    <w:rsid w:val="00C030FA"/>
    <w:rsid w:val="00C060D7"/>
    <w:rsid w:val="00C06239"/>
    <w:rsid w:val="00C11303"/>
    <w:rsid w:val="00C11C6B"/>
    <w:rsid w:val="00C126E8"/>
    <w:rsid w:val="00C144E0"/>
    <w:rsid w:val="00C168CF"/>
    <w:rsid w:val="00C16F0C"/>
    <w:rsid w:val="00C27563"/>
    <w:rsid w:val="00C27C21"/>
    <w:rsid w:val="00C334B3"/>
    <w:rsid w:val="00C34C9B"/>
    <w:rsid w:val="00C34CD6"/>
    <w:rsid w:val="00C354E8"/>
    <w:rsid w:val="00C40FEB"/>
    <w:rsid w:val="00C42718"/>
    <w:rsid w:val="00C45E26"/>
    <w:rsid w:val="00C4720F"/>
    <w:rsid w:val="00C47D85"/>
    <w:rsid w:val="00C50855"/>
    <w:rsid w:val="00C51DAA"/>
    <w:rsid w:val="00C51EBC"/>
    <w:rsid w:val="00C5627B"/>
    <w:rsid w:val="00C5677C"/>
    <w:rsid w:val="00C63409"/>
    <w:rsid w:val="00C644A1"/>
    <w:rsid w:val="00C64906"/>
    <w:rsid w:val="00C65723"/>
    <w:rsid w:val="00C66EE1"/>
    <w:rsid w:val="00C67424"/>
    <w:rsid w:val="00C753E5"/>
    <w:rsid w:val="00C75C72"/>
    <w:rsid w:val="00C75CAC"/>
    <w:rsid w:val="00C81649"/>
    <w:rsid w:val="00C824C2"/>
    <w:rsid w:val="00C84522"/>
    <w:rsid w:val="00C926BC"/>
    <w:rsid w:val="00C9456A"/>
    <w:rsid w:val="00C97DA1"/>
    <w:rsid w:val="00CA548F"/>
    <w:rsid w:val="00CB0B31"/>
    <w:rsid w:val="00CB10AF"/>
    <w:rsid w:val="00CB16A0"/>
    <w:rsid w:val="00CB5AD7"/>
    <w:rsid w:val="00CB6A80"/>
    <w:rsid w:val="00CC1B9D"/>
    <w:rsid w:val="00CC3B0A"/>
    <w:rsid w:val="00CC4257"/>
    <w:rsid w:val="00CC48B8"/>
    <w:rsid w:val="00CC4915"/>
    <w:rsid w:val="00CC62D1"/>
    <w:rsid w:val="00CC6C6B"/>
    <w:rsid w:val="00CC6DD5"/>
    <w:rsid w:val="00CD053C"/>
    <w:rsid w:val="00CD0672"/>
    <w:rsid w:val="00CD3378"/>
    <w:rsid w:val="00CE0FD6"/>
    <w:rsid w:val="00CF1554"/>
    <w:rsid w:val="00CF282F"/>
    <w:rsid w:val="00CF2947"/>
    <w:rsid w:val="00CF33BC"/>
    <w:rsid w:val="00CF4EC5"/>
    <w:rsid w:val="00CF4FD3"/>
    <w:rsid w:val="00CF6979"/>
    <w:rsid w:val="00CF74AE"/>
    <w:rsid w:val="00CF7D8A"/>
    <w:rsid w:val="00D00E0E"/>
    <w:rsid w:val="00D017F2"/>
    <w:rsid w:val="00D05759"/>
    <w:rsid w:val="00D07457"/>
    <w:rsid w:val="00D100EB"/>
    <w:rsid w:val="00D152DD"/>
    <w:rsid w:val="00D15646"/>
    <w:rsid w:val="00D16AF1"/>
    <w:rsid w:val="00D17188"/>
    <w:rsid w:val="00D172A4"/>
    <w:rsid w:val="00D23DF0"/>
    <w:rsid w:val="00D2668D"/>
    <w:rsid w:val="00D27436"/>
    <w:rsid w:val="00D37ABE"/>
    <w:rsid w:val="00D42991"/>
    <w:rsid w:val="00D43055"/>
    <w:rsid w:val="00D47A37"/>
    <w:rsid w:val="00D507FD"/>
    <w:rsid w:val="00D50EF8"/>
    <w:rsid w:val="00D51C5B"/>
    <w:rsid w:val="00D529EE"/>
    <w:rsid w:val="00D54FF8"/>
    <w:rsid w:val="00D55193"/>
    <w:rsid w:val="00D552F7"/>
    <w:rsid w:val="00D5578F"/>
    <w:rsid w:val="00D577E8"/>
    <w:rsid w:val="00D62826"/>
    <w:rsid w:val="00D62C26"/>
    <w:rsid w:val="00D62D13"/>
    <w:rsid w:val="00D62D1A"/>
    <w:rsid w:val="00D64763"/>
    <w:rsid w:val="00D66796"/>
    <w:rsid w:val="00D719B5"/>
    <w:rsid w:val="00D72D7A"/>
    <w:rsid w:val="00D741DC"/>
    <w:rsid w:val="00D76C3A"/>
    <w:rsid w:val="00D76D88"/>
    <w:rsid w:val="00D82E42"/>
    <w:rsid w:val="00D836D1"/>
    <w:rsid w:val="00D84A35"/>
    <w:rsid w:val="00D85D7F"/>
    <w:rsid w:val="00D86DD8"/>
    <w:rsid w:val="00D930FD"/>
    <w:rsid w:val="00D94456"/>
    <w:rsid w:val="00D96614"/>
    <w:rsid w:val="00DA1BDA"/>
    <w:rsid w:val="00DA2B12"/>
    <w:rsid w:val="00DA6A43"/>
    <w:rsid w:val="00DA77D1"/>
    <w:rsid w:val="00DB0BEA"/>
    <w:rsid w:val="00DB2217"/>
    <w:rsid w:val="00DB46C6"/>
    <w:rsid w:val="00DB4A9E"/>
    <w:rsid w:val="00DB6C1D"/>
    <w:rsid w:val="00DC1052"/>
    <w:rsid w:val="00DC21AF"/>
    <w:rsid w:val="00DC448C"/>
    <w:rsid w:val="00DC540F"/>
    <w:rsid w:val="00DD282F"/>
    <w:rsid w:val="00DD4704"/>
    <w:rsid w:val="00DD77E5"/>
    <w:rsid w:val="00DE0178"/>
    <w:rsid w:val="00DE2E42"/>
    <w:rsid w:val="00DE619E"/>
    <w:rsid w:val="00DE6AFD"/>
    <w:rsid w:val="00DE7D2F"/>
    <w:rsid w:val="00DF4911"/>
    <w:rsid w:val="00DF79AC"/>
    <w:rsid w:val="00DF7C4B"/>
    <w:rsid w:val="00E129A5"/>
    <w:rsid w:val="00E140F0"/>
    <w:rsid w:val="00E20960"/>
    <w:rsid w:val="00E20A55"/>
    <w:rsid w:val="00E22CBE"/>
    <w:rsid w:val="00E22D3C"/>
    <w:rsid w:val="00E24DAC"/>
    <w:rsid w:val="00E256A6"/>
    <w:rsid w:val="00E30467"/>
    <w:rsid w:val="00E30DBD"/>
    <w:rsid w:val="00E34A11"/>
    <w:rsid w:val="00E41C72"/>
    <w:rsid w:val="00E43404"/>
    <w:rsid w:val="00E455E9"/>
    <w:rsid w:val="00E47890"/>
    <w:rsid w:val="00E50634"/>
    <w:rsid w:val="00E50997"/>
    <w:rsid w:val="00E50A16"/>
    <w:rsid w:val="00E51110"/>
    <w:rsid w:val="00E52406"/>
    <w:rsid w:val="00E54936"/>
    <w:rsid w:val="00E56C1C"/>
    <w:rsid w:val="00E570B9"/>
    <w:rsid w:val="00E5749C"/>
    <w:rsid w:val="00E636D1"/>
    <w:rsid w:val="00E63E40"/>
    <w:rsid w:val="00E64137"/>
    <w:rsid w:val="00E6422D"/>
    <w:rsid w:val="00E6532D"/>
    <w:rsid w:val="00E65BA0"/>
    <w:rsid w:val="00E719FF"/>
    <w:rsid w:val="00E81BE3"/>
    <w:rsid w:val="00E81E34"/>
    <w:rsid w:val="00E834D0"/>
    <w:rsid w:val="00E863C3"/>
    <w:rsid w:val="00E923C6"/>
    <w:rsid w:val="00E92B53"/>
    <w:rsid w:val="00E93B67"/>
    <w:rsid w:val="00E94C24"/>
    <w:rsid w:val="00E94D5F"/>
    <w:rsid w:val="00E95D15"/>
    <w:rsid w:val="00EA23E7"/>
    <w:rsid w:val="00EA2532"/>
    <w:rsid w:val="00EA412F"/>
    <w:rsid w:val="00EA5822"/>
    <w:rsid w:val="00EB16B8"/>
    <w:rsid w:val="00EB19E2"/>
    <w:rsid w:val="00EB373E"/>
    <w:rsid w:val="00EB3E0D"/>
    <w:rsid w:val="00EB4775"/>
    <w:rsid w:val="00EB479D"/>
    <w:rsid w:val="00EB5BF5"/>
    <w:rsid w:val="00EC13FA"/>
    <w:rsid w:val="00EC2004"/>
    <w:rsid w:val="00EC309E"/>
    <w:rsid w:val="00EC6704"/>
    <w:rsid w:val="00ED2807"/>
    <w:rsid w:val="00ED543D"/>
    <w:rsid w:val="00ED6B30"/>
    <w:rsid w:val="00ED732E"/>
    <w:rsid w:val="00ED7373"/>
    <w:rsid w:val="00EE0579"/>
    <w:rsid w:val="00EE199E"/>
    <w:rsid w:val="00EE2DD2"/>
    <w:rsid w:val="00EE3DD4"/>
    <w:rsid w:val="00EF288B"/>
    <w:rsid w:val="00EF45E8"/>
    <w:rsid w:val="00EF488F"/>
    <w:rsid w:val="00EF727F"/>
    <w:rsid w:val="00EF7553"/>
    <w:rsid w:val="00F01086"/>
    <w:rsid w:val="00F03802"/>
    <w:rsid w:val="00F03C8E"/>
    <w:rsid w:val="00F06BC7"/>
    <w:rsid w:val="00F072C2"/>
    <w:rsid w:val="00F1061F"/>
    <w:rsid w:val="00F13125"/>
    <w:rsid w:val="00F1426F"/>
    <w:rsid w:val="00F16E37"/>
    <w:rsid w:val="00F17E3F"/>
    <w:rsid w:val="00F23760"/>
    <w:rsid w:val="00F30FEC"/>
    <w:rsid w:val="00F37DEA"/>
    <w:rsid w:val="00F414C2"/>
    <w:rsid w:val="00F42D67"/>
    <w:rsid w:val="00F43643"/>
    <w:rsid w:val="00F50A6A"/>
    <w:rsid w:val="00F54ABA"/>
    <w:rsid w:val="00F562CF"/>
    <w:rsid w:val="00F60A50"/>
    <w:rsid w:val="00F618C1"/>
    <w:rsid w:val="00F630E2"/>
    <w:rsid w:val="00F6433F"/>
    <w:rsid w:val="00F65C2C"/>
    <w:rsid w:val="00F66DD0"/>
    <w:rsid w:val="00F67495"/>
    <w:rsid w:val="00F70510"/>
    <w:rsid w:val="00F714D0"/>
    <w:rsid w:val="00F740CC"/>
    <w:rsid w:val="00F7563F"/>
    <w:rsid w:val="00F76F08"/>
    <w:rsid w:val="00F80740"/>
    <w:rsid w:val="00F83655"/>
    <w:rsid w:val="00F84822"/>
    <w:rsid w:val="00F85E47"/>
    <w:rsid w:val="00F875DE"/>
    <w:rsid w:val="00F96E76"/>
    <w:rsid w:val="00F975E7"/>
    <w:rsid w:val="00FA1C09"/>
    <w:rsid w:val="00FA3EB2"/>
    <w:rsid w:val="00FA3EB3"/>
    <w:rsid w:val="00FA53DC"/>
    <w:rsid w:val="00FA6C77"/>
    <w:rsid w:val="00FA6D03"/>
    <w:rsid w:val="00FB1FB1"/>
    <w:rsid w:val="00FB2F45"/>
    <w:rsid w:val="00FB4D51"/>
    <w:rsid w:val="00FB7503"/>
    <w:rsid w:val="00FB7582"/>
    <w:rsid w:val="00FB77F4"/>
    <w:rsid w:val="00FC0950"/>
    <w:rsid w:val="00FC12C3"/>
    <w:rsid w:val="00FC3519"/>
    <w:rsid w:val="00FC4AE7"/>
    <w:rsid w:val="00FD08C7"/>
    <w:rsid w:val="00FD0966"/>
    <w:rsid w:val="00FD1033"/>
    <w:rsid w:val="00FD1A03"/>
    <w:rsid w:val="00FD2D94"/>
    <w:rsid w:val="00FD6E5D"/>
    <w:rsid w:val="00FD7FE3"/>
    <w:rsid w:val="00FE16AD"/>
    <w:rsid w:val="00FE438E"/>
    <w:rsid w:val="00FE7DD6"/>
    <w:rsid w:val="00FF0EE0"/>
    <w:rsid w:val="00FF2C3B"/>
    <w:rsid w:val="00FF3749"/>
    <w:rsid w:val="015B333A"/>
    <w:rsid w:val="01B2F0EC"/>
    <w:rsid w:val="027B3AF7"/>
    <w:rsid w:val="02C63B9D"/>
    <w:rsid w:val="033ECE0F"/>
    <w:rsid w:val="041FB1C0"/>
    <w:rsid w:val="047A61F7"/>
    <w:rsid w:val="0481AAEB"/>
    <w:rsid w:val="0569B957"/>
    <w:rsid w:val="057500BB"/>
    <w:rsid w:val="06B7DE3C"/>
    <w:rsid w:val="06FC2509"/>
    <w:rsid w:val="070AFEB4"/>
    <w:rsid w:val="08E3145E"/>
    <w:rsid w:val="09D6399C"/>
    <w:rsid w:val="09EE6AF5"/>
    <w:rsid w:val="0A644C72"/>
    <w:rsid w:val="0B5FE55D"/>
    <w:rsid w:val="0B95597C"/>
    <w:rsid w:val="0BD38EAF"/>
    <w:rsid w:val="0CCA8995"/>
    <w:rsid w:val="0D4657FF"/>
    <w:rsid w:val="0DB14F12"/>
    <w:rsid w:val="0E4EC3E8"/>
    <w:rsid w:val="0E7EAC34"/>
    <w:rsid w:val="0EA6ED7D"/>
    <w:rsid w:val="0EB4C3E4"/>
    <w:rsid w:val="100E513F"/>
    <w:rsid w:val="10E24F12"/>
    <w:rsid w:val="10FC12E4"/>
    <w:rsid w:val="11386AD7"/>
    <w:rsid w:val="116DD048"/>
    <w:rsid w:val="118C8289"/>
    <w:rsid w:val="11EE83BB"/>
    <w:rsid w:val="12277B28"/>
    <w:rsid w:val="12E4701C"/>
    <w:rsid w:val="12F188A6"/>
    <w:rsid w:val="131C475C"/>
    <w:rsid w:val="13349F84"/>
    <w:rsid w:val="13ADF969"/>
    <w:rsid w:val="13C552AB"/>
    <w:rsid w:val="142A239A"/>
    <w:rsid w:val="15327C6D"/>
    <w:rsid w:val="1689FFF7"/>
    <w:rsid w:val="16ACF807"/>
    <w:rsid w:val="174B838A"/>
    <w:rsid w:val="17C861EB"/>
    <w:rsid w:val="18386571"/>
    <w:rsid w:val="18AF6CE1"/>
    <w:rsid w:val="18DA0CD3"/>
    <w:rsid w:val="19990FC4"/>
    <w:rsid w:val="19C7BA2A"/>
    <w:rsid w:val="1B136227"/>
    <w:rsid w:val="1B556EDB"/>
    <w:rsid w:val="1BD97B24"/>
    <w:rsid w:val="1D02F04F"/>
    <w:rsid w:val="1D10A41C"/>
    <w:rsid w:val="1D5169FD"/>
    <w:rsid w:val="1DD9789C"/>
    <w:rsid w:val="1EC72ECF"/>
    <w:rsid w:val="1FE6F35D"/>
    <w:rsid w:val="22891F03"/>
    <w:rsid w:val="22B73897"/>
    <w:rsid w:val="22FC2700"/>
    <w:rsid w:val="233A024A"/>
    <w:rsid w:val="23EEFBD2"/>
    <w:rsid w:val="24882DF7"/>
    <w:rsid w:val="2488FA92"/>
    <w:rsid w:val="24BFEFAF"/>
    <w:rsid w:val="269472BF"/>
    <w:rsid w:val="269BBFC2"/>
    <w:rsid w:val="2762F965"/>
    <w:rsid w:val="27971E6C"/>
    <w:rsid w:val="28309112"/>
    <w:rsid w:val="291AD0C6"/>
    <w:rsid w:val="29277F03"/>
    <w:rsid w:val="293E2381"/>
    <w:rsid w:val="29458B1D"/>
    <w:rsid w:val="2956326A"/>
    <w:rsid w:val="2A45D019"/>
    <w:rsid w:val="2A484791"/>
    <w:rsid w:val="2A561BA9"/>
    <w:rsid w:val="2B25C7D3"/>
    <w:rsid w:val="2B53416F"/>
    <w:rsid w:val="2C037878"/>
    <w:rsid w:val="2D47B28F"/>
    <w:rsid w:val="2D4FEF69"/>
    <w:rsid w:val="2D617182"/>
    <w:rsid w:val="2E751402"/>
    <w:rsid w:val="2E807D38"/>
    <w:rsid w:val="312F37D3"/>
    <w:rsid w:val="316542A1"/>
    <w:rsid w:val="316F4894"/>
    <w:rsid w:val="31D1E280"/>
    <w:rsid w:val="321924CB"/>
    <w:rsid w:val="3280E4FE"/>
    <w:rsid w:val="32956972"/>
    <w:rsid w:val="339AD065"/>
    <w:rsid w:val="342A7950"/>
    <w:rsid w:val="34BC1AA5"/>
    <w:rsid w:val="34F6CB33"/>
    <w:rsid w:val="35004CA4"/>
    <w:rsid w:val="35BFCBC6"/>
    <w:rsid w:val="3633E79B"/>
    <w:rsid w:val="36F72924"/>
    <w:rsid w:val="377DF285"/>
    <w:rsid w:val="38468F2D"/>
    <w:rsid w:val="3928643D"/>
    <w:rsid w:val="3958B304"/>
    <w:rsid w:val="39AE1239"/>
    <w:rsid w:val="39B323C9"/>
    <w:rsid w:val="3A954D2B"/>
    <w:rsid w:val="3BA80AF6"/>
    <w:rsid w:val="3D2662C2"/>
    <w:rsid w:val="3DE59967"/>
    <w:rsid w:val="3DEBD3E5"/>
    <w:rsid w:val="3DF0B815"/>
    <w:rsid w:val="3E58A3F6"/>
    <w:rsid w:val="3E8C412A"/>
    <w:rsid w:val="3FCBB0DB"/>
    <w:rsid w:val="4036FC2D"/>
    <w:rsid w:val="403C6C0C"/>
    <w:rsid w:val="40BE00A6"/>
    <w:rsid w:val="41B90172"/>
    <w:rsid w:val="4267549A"/>
    <w:rsid w:val="426E6DD7"/>
    <w:rsid w:val="42A9DDFD"/>
    <w:rsid w:val="42BB7819"/>
    <w:rsid w:val="43EDBDC3"/>
    <w:rsid w:val="44DB07C0"/>
    <w:rsid w:val="4503E61C"/>
    <w:rsid w:val="46AD110C"/>
    <w:rsid w:val="46E7AAD4"/>
    <w:rsid w:val="47FD416D"/>
    <w:rsid w:val="482EC5A2"/>
    <w:rsid w:val="486960E2"/>
    <w:rsid w:val="48F9DCE1"/>
    <w:rsid w:val="4910659B"/>
    <w:rsid w:val="498AE484"/>
    <w:rsid w:val="49F69407"/>
    <w:rsid w:val="4A36E129"/>
    <w:rsid w:val="4AA8270D"/>
    <w:rsid w:val="4BB7886D"/>
    <w:rsid w:val="4BD26D62"/>
    <w:rsid w:val="4DD4D41D"/>
    <w:rsid w:val="4DF2B688"/>
    <w:rsid w:val="4DF96801"/>
    <w:rsid w:val="4E981AC4"/>
    <w:rsid w:val="4F90D071"/>
    <w:rsid w:val="50E7214A"/>
    <w:rsid w:val="52CEAE60"/>
    <w:rsid w:val="544F7D1F"/>
    <w:rsid w:val="54609B99"/>
    <w:rsid w:val="54872E59"/>
    <w:rsid w:val="5550F89A"/>
    <w:rsid w:val="55E0EDE2"/>
    <w:rsid w:val="56271C10"/>
    <w:rsid w:val="5632E0E8"/>
    <w:rsid w:val="5653A722"/>
    <w:rsid w:val="56BEB82D"/>
    <w:rsid w:val="573112C1"/>
    <w:rsid w:val="57A482BD"/>
    <w:rsid w:val="583C0D92"/>
    <w:rsid w:val="58D73315"/>
    <w:rsid w:val="59B508AE"/>
    <w:rsid w:val="59B8F3E9"/>
    <w:rsid w:val="59C8AF17"/>
    <w:rsid w:val="5B2CC655"/>
    <w:rsid w:val="5B9FE0E6"/>
    <w:rsid w:val="5BF13FCA"/>
    <w:rsid w:val="5BF3EBCC"/>
    <w:rsid w:val="5BFA7219"/>
    <w:rsid w:val="5C693D31"/>
    <w:rsid w:val="5DAE5341"/>
    <w:rsid w:val="61AB215F"/>
    <w:rsid w:val="62541303"/>
    <w:rsid w:val="6283E2A8"/>
    <w:rsid w:val="629D2F4B"/>
    <w:rsid w:val="63069B87"/>
    <w:rsid w:val="643CB1B7"/>
    <w:rsid w:val="64768F41"/>
    <w:rsid w:val="64F27CCA"/>
    <w:rsid w:val="652D3626"/>
    <w:rsid w:val="66F0AE00"/>
    <w:rsid w:val="67601E54"/>
    <w:rsid w:val="68495E11"/>
    <w:rsid w:val="685DE090"/>
    <w:rsid w:val="68FCE8AB"/>
    <w:rsid w:val="69962E04"/>
    <w:rsid w:val="69CBB2C8"/>
    <w:rsid w:val="6A037435"/>
    <w:rsid w:val="6D38BD7F"/>
    <w:rsid w:val="6D426472"/>
    <w:rsid w:val="6F9E3D44"/>
    <w:rsid w:val="71366B74"/>
    <w:rsid w:val="7278E7A4"/>
    <w:rsid w:val="729B0135"/>
    <w:rsid w:val="72D787B4"/>
    <w:rsid w:val="72ECF84E"/>
    <w:rsid w:val="730065D2"/>
    <w:rsid w:val="746FFA13"/>
    <w:rsid w:val="74885C48"/>
    <w:rsid w:val="7496F308"/>
    <w:rsid w:val="75B67DA5"/>
    <w:rsid w:val="75BFC12C"/>
    <w:rsid w:val="75E4840F"/>
    <w:rsid w:val="760137F7"/>
    <w:rsid w:val="767029ED"/>
    <w:rsid w:val="76BB6816"/>
    <w:rsid w:val="76C29FDC"/>
    <w:rsid w:val="76EB928C"/>
    <w:rsid w:val="77100947"/>
    <w:rsid w:val="779FC773"/>
    <w:rsid w:val="77F34551"/>
    <w:rsid w:val="788BBB96"/>
    <w:rsid w:val="789EC23A"/>
    <w:rsid w:val="79886065"/>
    <w:rsid w:val="7B0AF929"/>
    <w:rsid w:val="7B5162EA"/>
    <w:rsid w:val="7C57EFDD"/>
    <w:rsid w:val="7C9C7043"/>
    <w:rsid w:val="7CCBFFE6"/>
    <w:rsid w:val="7DDBC41A"/>
    <w:rsid w:val="7DF0836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A68B"/>
  <w15:chartTrackingRefBased/>
  <w15:docId w15:val="{2DCB8C6A-D608-45B8-84A0-3DE4DA56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8237D"/>
    <w:rPr>
      <w:rFonts w:ascii="Times New Roman" w:hAnsi="Times New Roman"/>
      <w:sz w:val="24"/>
    </w:rPr>
  </w:style>
  <w:style w:type="paragraph" w:styleId="Pealkiri1">
    <w:name w:val="heading 1"/>
    <w:basedOn w:val="Normaallaad"/>
    <w:next w:val="Normaallaad"/>
    <w:link w:val="Pealkiri1Mrk"/>
    <w:uiPriority w:val="9"/>
    <w:qFormat/>
    <w:rsid w:val="00C34CD6"/>
    <w:pPr>
      <w:keepNext/>
      <w:keepLines/>
      <w:numPr>
        <w:numId w:val="4"/>
      </w:numPr>
      <w:spacing w:before="240" w:after="240"/>
      <w:ind w:left="431" w:hanging="431"/>
      <w:outlineLvl w:val="0"/>
    </w:pPr>
    <w:rPr>
      <w:rFonts w:eastAsiaTheme="majorEastAsia" w:cstheme="majorBidi"/>
      <w:b/>
      <w:sz w:val="32"/>
      <w:szCs w:val="32"/>
    </w:rPr>
  </w:style>
  <w:style w:type="paragraph" w:styleId="Pealkiri2">
    <w:name w:val="heading 2"/>
    <w:basedOn w:val="Normaallaad"/>
    <w:next w:val="Normaallaad"/>
    <w:link w:val="Pealkiri2Mrk"/>
    <w:autoRedefine/>
    <w:uiPriority w:val="9"/>
    <w:unhideWhenUsed/>
    <w:qFormat/>
    <w:rsid w:val="00C34CD6"/>
    <w:pPr>
      <w:keepNext/>
      <w:keepLines/>
      <w:numPr>
        <w:ilvl w:val="1"/>
        <w:numId w:val="4"/>
      </w:numPr>
      <w:spacing w:before="120" w:after="120"/>
      <w:ind w:left="578" w:hanging="578"/>
      <w:outlineLvl w:val="1"/>
    </w:pPr>
    <w:rPr>
      <w:rFonts w:eastAsiaTheme="majorEastAsia" w:cstheme="majorBidi"/>
      <w:b/>
      <w:szCs w:val="26"/>
    </w:rPr>
  </w:style>
  <w:style w:type="paragraph" w:styleId="Pealkiri3">
    <w:name w:val="heading 3"/>
    <w:basedOn w:val="Normaallaad"/>
    <w:next w:val="Normaallaad"/>
    <w:link w:val="Pealkiri3Mrk"/>
    <w:autoRedefine/>
    <w:uiPriority w:val="9"/>
    <w:unhideWhenUsed/>
    <w:qFormat/>
    <w:rsid w:val="000E23F0"/>
    <w:pPr>
      <w:keepNext/>
      <w:keepLines/>
      <w:numPr>
        <w:ilvl w:val="2"/>
        <w:numId w:val="4"/>
      </w:numPr>
      <w:spacing w:before="120" w:after="120"/>
      <w:outlineLvl w:val="2"/>
    </w:pPr>
    <w:rPr>
      <w:rFonts w:eastAsiaTheme="majorEastAsia" w:cstheme="majorBidi"/>
      <w:b/>
      <w:szCs w:val="24"/>
    </w:rPr>
  </w:style>
  <w:style w:type="paragraph" w:styleId="Pealkiri4">
    <w:name w:val="heading 4"/>
    <w:basedOn w:val="Normaallaad"/>
    <w:next w:val="Normaallaad"/>
    <w:link w:val="Pealkiri4Mrk"/>
    <w:uiPriority w:val="9"/>
    <w:unhideWhenUsed/>
    <w:qFormat/>
    <w:rsid w:val="00C34CD6"/>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C34CD6"/>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Pealkiri6">
    <w:name w:val="heading 6"/>
    <w:basedOn w:val="Normaallaad"/>
    <w:next w:val="Normaallaad"/>
    <w:link w:val="Pealkiri6Mrk"/>
    <w:uiPriority w:val="9"/>
    <w:semiHidden/>
    <w:unhideWhenUsed/>
    <w:qFormat/>
    <w:rsid w:val="00C34CD6"/>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Pealkiri7">
    <w:name w:val="heading 7"/>
    <w:basedOn w:val="Normaallaad"/>
    <w:next w:val="Normaallaad"/>
    <w:link w:val="Pealkiri7Mrk"/>
    <w:uiPriority w:val="9"/>
    <w:semiHidden/>
    <w:unhideWhenUsed/>
    <w:qFormat/>
    <w:rsid w:val="00C34CD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Pealkiri8">
    <w:name w:val="heading 8"/>
    <w:basedOn w:val="Normaallaad"/>
    <w:next w:val="Normaallaad"/>
    <w:link w:val="Pealkiri8Mrk"/>
    <w:uiPriority w:val="9"/>
    <w:semiHidden/>
    <w:unhideWhenUsed/>
    <w:qFormat/>
    <w:rsid w:val="00C34CD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Pealkiri9">
    <w:name w:val="heading 9"/>
    <w:basedOn w:val="Normaallaad"/>
    <w:next w:val="Normaallaad"/>
    <w:link w:val="Pealkiri9Mrk"/>
    <w:uiPriority w:val="9"/>
    <w:semiHidden/>
    <w:unhideWhenUsed/>
    <w:qFormat/>
    <w:rsid w:val="00C34CD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
    <w:rsid w:val="00C34CD6"/>
    <w:rPr>
      <w:rFonts w:ascii="Times New Roman" w:eastAsiaTheme="majorEastAsia" w:hAnsi="Times New Roman" w:cstheme="majorBidi"/>
      <w:b/>
      <w:sz w:val="24"/>
      <w:szCs w:val="26"/>
    </w:rPr>
  </w:style>
  <w:style w:type="character" w:customStyle="1" w:styleId="Pealkiri3Mrk">
    <w:name w:val="Pealkiri 3 Märk"/>
    <w:basedOn w:val="Liguvaikefont"/>
    <w:link w:val="Pealkiri3"/>
    <w:uiPriority w:val="9"/>
    <w:rsid w:val="000E23F0"/>
    <w:rPr>
      <w:rFonts w:ascii="Times New Roman" w:eastAsiaTheme="majorEastAsia" w:hAnsi="Times New Roman" w:cstheme="majorBidi"/>
      <w:b/>
      <w:sz w:val="24"/>
      <w:szCs w:val="24"/>
    </w:rPr>
  </w:style>
  <w:style w:type="character" w:customStyle="1" w:styleId="Pealkiri1Mrk">
    <w:name w:val="Pealkiri 1 Märk"/>
    <w:basedOn w:val="Liguvaikefont"/>
    <w:link w:val="Pealkiri1"/>
    <w:uiPriority w:val="9"/>
    <w:rsid w:val="00C34CD6"/>
    <w:rPr>
      <w:rFonts w:ascii="Times New Roman" w:eastAsiaTheme="majorEastAsia" w:hAnsi="Times New Roman" w:cstheme="majorBidi"/>
      <w:b/>
      <w:sz w:val="32"/>
      <w:szCs w:val="32"/>
    </w:rPr>
  </w:style>
  <w:style w:type="character" w:customStyle="1" w:styleId="Pealkiri4Mrk">
    <w:name w:val="Pealkiri 4 Märk"/>
    <w:basedOn w:val="Liguvaikefont"/>
    <w:link w:val="Pealkiri4"/>
    <w:uiPriority w:val="9"/>
    <w:rsid w:val="00C34CD6"/>
    <w:rPr>
      <w:rFonts w:asciiTheme="majorHAnsi" w:eastAsiaTheme="majorEastAsia" w:hAnsiTheme="majorHAnsi" w:cstheme="majorBidi"/>
      <w:i/>
      <w:iCs/>
      <w:color w:val="2F5496" w:themeColor="accent1" w:themeShade="BF"/>
      <w:sz w:val="24"/>
    </w:rPr>
  </w:style>
  <w:style w:type="character" w:customStyle="1" w:styleId="Pealkiri5Mrk">
    <w:name w:val="Pealkiri 5 Märk"/>
    <w:basedOn w:val="Liguvaikefont"/>
    <w:link w:val="Pealkiri5"/>
    <w:uiPriority w:val="9"/>
    <w:semiHidden/>
    <w:rsid w:val="00C34CD6"/>
    <w:rPr>
      <w:rFonts w:asciiTheme="majorHAnsi" w:eastAsiaTheme="majorEastAsia" w:hAnsiTheme="majorHAnsi" w:cstheme="majorBidi"/>
      <w:color w:val="2F5496" w:themeColor="accent1" w:themeShade="BF"/>
      <w:sz w:val="24"/>
    </w:rPr>
  </w:style>
  <w:style w:type="character" w:customStyle="1" w:styleId="Pealkiri6Mrk">
    <w:name w:val="Pealkiri 6 Märk"/>
    <w:basedOn w:val="Liguvaikefont"/>
    <w:link w:val="Pealkiri6"/>
    <w:uiPriority w:val="9"/>
    <w:semiHidden/>
    <w:rsid w:val="00C34CD6"/>
    <w:rPr>
      <w:rFonts w:asciiTheme="majorHAnsi" w:eastAsiaTheme="majorEastAsia" w:hAnsiTheme="majorHAnsi" w:cstheme="majorBidi"/>
      <w:color w:val="1F3763" w:themeColor="accent1" w:themeShade="7F"/>
      <w:sz w:val="24"/>
    </w:rPr>
  </w:style>
  <w:style w:type="character" w:customStyle="1" w:styleId="Pealkiri7Mrk">
    <w:name w:val="Pealkiri 7 Märk"/>
    <w:basedOn w:val="Liguvaikefont"/>
    <w:link w:val="Pealkiri7"/>
    <w:uiPriority w:val="9"/>
    <w:semiHidden/>
    <w:rsid w:val="00C34CD6"/>
    <w:rPr>
      <w:rFonts w:asciiTheme="majorHAnsi" w:eastAsiaTheme="majorEastAsia" w:hAnsiTheme="majorHAnsi" w:cstheme="majorBidi"/>
      <w:i/>
      <w:iCs/>
      <w:color w:val="1F3763" w:themeColor="accent1" w:themeShade="7F"/>
      <w:sz w:val="24"/>
    </w:rPr>
  </w:style>
  <w:style w:type="character" w:customStyle="1" w:styleId="Pealkiri8Mrk">
    <w:name w:val="Pealkiri 8 Märk"/>
    <w:basedOn w:val="Liguvaikefont"/>
    <w:link w:val="Pealkiri8"/>
    <w:uiPriority w:val="9"/>
    <w:semiHidden/>
    <w:rsid w:val="00C34CD6"/>
    <w:rPr>
      <w:rFonts w:asciiTheme="majorHAnsi" w:eastAsiaTheme="majorEastAsia" w:hAnsiTheme="majorHAnsi" w:cstheme="majorBidi"/>
      <w:color w:val="272727" w:themeColor="text1" w:themeTint="D8"/>
      <w:sz w:val="21"/>
      <w:szCs w:val="21"/>
    </w:rPr>
  </w:style>
  <w:style w:type="character" w:customStyle="1" w:styleId="Pealkiri9Mrk">
    <w:name w:val="Pealkiri 9 Märk"/>
    <w:basedOn w:val="Liguvaikefont"/>
    <w:link w:val="Pealkiri9"/>
    <w:uiPriority w:val="9"/>
    <w:semiHidden/>
    <w:rsid w:val="00C34CD6"/>
    <w:rPr>
      <w:rFonts w:asciiTheme="majorHAnsi" w:eastAsiaTheme="majorEastAsia" w:hAnsiTheme="majorHAnsi" w:cstheme="majorBidi"/>
      <w:i/>
      <w:iCs/>
      <w:color w:val="272727" w:themeColor="text1" w:themeTint="D8"/>
      <w:sz w:val="21"/>
      <w:szCs w:val="21"/>
    </w:rPr>
  </w:style>
  <w:style w:type="table" w:styleId="Kontuurtabel">
    <w:name w:val="Table Grid"/>
    <w:basedOn w:val="Normaaltabel"/>
    <w:uiPriority w:val="39"/>
    <w:rsid w:val="00EA4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626DE9"/>
    <w:pPr>
      <w:ind w:left="720"/>
      <w:contextualSpacing/>
    </w:pPr>
  </w:style>
  <w:style w:type="paragraph" w:styleId="Kommentaaritekst">
    <w:name w:val="annotation text"/>
    <w:basedOn w:val="Normaallaad"/>
    <w:link w:val="KommentaaritekstMrk"/>
    <w:uiPriority w:val="99"/>
    <w:semiHidden/>
    <w:unhideWhenUsed/>
    <w:pPr>
      <w:spacing w:line="240" w:lineRule="auto"/>
    </w:pPr>
    <w:rPr>
      <w:sz w:val="20"/>
      <w:szCs w:val="20"/>
    </w:rPr>
  </w:style>
  <w:style w:type="character" w:customStyle="1" w:styleId="KommentaaritekstMrk">
    <w:name w:val="Kommentaari tekst Märk"/>
    <w:basedOn w:val="Liguvaikefont"/>
    <w:link w:val="Kommentaaritekst"/>
    <w:uiPriority w:val="99"/>
    <w:semiHidden/>
    <w:rPr>
      <w:rFonts w:ascii="Times New Roman" w:hAnsi="Times New Roman"/>
      <w:sz w:val="20"/>
      <w:szCs w:val="20"/>
    </w:rPr>
  </w:style>
  <w:style w:type="character" w:styleId="Kommentaariviide">
    <w:name w:val="annotation reference"/>
    <w:basedOn w:val="Liguvaikefont"/>
    <w:uiPriority w:val="99"/>
    <w:semiHidden/>
    <w:unhideWhenUsed/>
    <w:rPr>
      <w:sz w:val="16"/>
      <w:szCs w:val="16"/>
    </w:rPr>
  </w:style>
  <w:style w:type="paragraph" w:styleId="Pis">
    <w:name w:val="header"/>
    <w:basedOn w:val="Normaallaad"/>
    <w:link w:val="PisMrk"/>
    <w:uiPriority w:val="99"/>
    <w:unhideWhenUsed/>
    <w:rsid w:val="00366CAE"/>
    <w:pPr>
      <w:tabs>
        <w:tab w:val="center" w:pos="4536"/>
        <w:tab w:val="right" w:pos="9072"/>
      </w:tabs>
      <w:spacing w:after="0" w:line="240" w:lineRule="auto"/>
    </w:pPr>
  </w:style>
  <w:style w:type="character" w:customStyle="1" w:styleId="PisMrk">
    <w:name w:val="Päis Märk"/>
    <w:basedOn w:val="Liguvaikefont"/>
    <w:link w:val="Pis"/>
    <w:uiPriority w:val="99"/>
    <w:rsid w:val="00366CAE"/>
    <w:rPr>
      <w:rFonts w:ascii="Times New Roman" w:hAnsi="Times New Roman"/>
      <w:sz w:val="24"/>
    </w:rPr>
  </w:style>
  <w:style w:type="paragraph" w:styleId="Jalus">
    <w:name w:val="footer"/>
    <w:basedOn w:val="Normaallaad"/>
    <w:link w:val="JalusMrk"/>
    <w:uiPriority w:val="99"/>
    <w:unhideWhenUsed/>
    <w:rsid w:val="00366CAE"/>
    <w:pPr>
      <w:tabs>
        <w:tab w:val="center" w:pos="4536"/>
        <w:tab w:val="right" w:pos="9072"/>
      </w:tabs>
      <w:spacing w:after="0" w:line="240" w:lineRule="auto"/>
    </w:pPr>
  </w:style>
  <w:style w:type="character" w:customStyle="1" w:styleId="JalusMrk">
    <w:name w:val="Jalus Märk"/>
    <w:basedOn w:val="Liguvaikefont"/>
    <w:link w:val="Jalus"/>
    <w:uiPriority w:val="99"/>
    <w:rsid w:val="00366CAE"/>
    <w:rPr>
      <w:rFonts w:ascii="Times New Roman" w:hAnsi="Times New Roman"/>
      <w:sz w:val="24"/>
    </w:rPr>
  </w:style>
  <w:style w:type="paragraph" w:styleId="SK1">
    <w:name w:val="toc 1"/>
    <w:basedOn w:val="Normaallaad"/>
    <w:next w:val="Normaallaad"/>
    <w:autoRedefine/>
    <w:uiPriority w:val="39"/>
    <w:unhideWhenUsed/>
    <w:rsid w:val="00366CAE"/>
    <w:pPr>
      <w:spacing w:after="100"/>
    </w:pPr>
  </w:style>
  <w:style w:type="paragraph" w:styleId="SK2">
    <w:name w:val="toc 2"/>
    <w:basedOn w:val="Normaallaad"/>
    <w:next w:val="Normaallaad"/>
    <w:autoRedefine/>
    <w:uiPriority w:val="39"/>
    <w:unhideWhenUsed/>
    <w:rsid w:val="00366CAE"/>
    <w:pPr>
      <w:spacing w:after="100"/>
      <w:ind w:left="240"/>
    </w:pPr>
  </w:style>
  <w:style w:type="paragraph" w:styleId="SK3">
    <w:name w:val="toc 3"/>
    <w:basedOn w:val="Normaallaad"/>
    <w:next w:val="Normaallaad"/>
    <w:autoRedefine/>
    <w:uiPriority w:val="39"/>
    <w:unhideWhenUsed/>
    <w:rsid w:val="00366CAE"/>
    <w:pPr>
      <w:spacing w:after="100"/>
      <w:ind w:left="480"/>
    </w:pPr>
  </w:style>
  <w:style w:type="character" w:styleId="Hperlink">
    <w:name w:val="Hyperlink"/>
    <w:basedOn w:val="Liguvaikefont"/>
    <w:uiPriority w:val="99"/>
    <w:unhideWhenUsed/>
    <w:rsid w:val="00366CAE"/>
    <w:rPr>
      <w:color w:val="0563C1" w:themeColor="hyperlink"/>
      <w:u w:val="single"/>
    </w:rPr>
  </w:style>
  <w:style w:type="character" w:styleId="Lahendamatamainimine">
    <w:name w:val="Unresolved Mention"/>
    <w:basedOn w:val="Liguvaikefont"/>
    <w:uiPriority w:val="99"/>
    <w:semiHidden/>
    <w:unhideWhenUsed/>
    <w:rsid w:val="002F0318"/>
    <w:rPr>
      <w:color w:val="605E5C"/>
      <w:shd w:val="clear" w:color="auto" w:fill="E1DFDD"/>
    </w:rPr>
  </w:style>
  <w:style w:type="paragraph" w:customStyle="1" w:styleId="Standard">
    <w:name w:val="Standard"/>
    <w:rsid w:val="00640B52"/>
    <w:pPr>
      <w:suppressAutoHyphens/>
      <w:autoSpaceDN w:val="0"/>
      <w:spacing w:line="249" w:lineRule="auto"/>
      <w:textAlignment w:val="baseline"/>
    </w:pPr>
    <w:rPr>
      <w:rFonts w:ascii="Times New Roman" w:eastAsia="Times New Roman" w:hAnsi="Times New Roman" w:cs="Times New Roman"/>
      <w:kern w:val="3"/>
      <w:sz w:val="24"/>
      <w14:ligatures w14:val="none"/>
    </w:rPr>
  </w:style>
  <w:style w:type="character" w:styleId="Tugev">
    <w:name w:val="Strong"/>
    <w:basedOn w:val="Liguvaikefont"/>
    <w:uiPriority w:val="22"/>
    <w:qFormat/>
    <w:rsid w:val="00AE631D"/>
    <w:rPr>
      <w:b/>
      <w:bCs/>
    </w:rPr>
  </w:style>
  <w:style w:type="paragraph" w:customStyle="1" w:styleId="Default">
    <w:name w:val="Default"/>
    <w:rsid w:val="000661D6"/>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37875">
      <w:bodyDiv w:val="1"/>
      <w:marLeft w:val="0"/>
      <w:marRight w:val="0"/>
      <w:marTop w:val="0"/>
      <w:marBottom w:val="0"/>
      <w:divBdr>
        <w:top w:val="none" w:sz="0" w:space="0" w:color="auto"/>
        <w:left w:val="none" w:sz="0" w:space="0" w:color="auto"/>
        <w:bottom w:val="none" w:sz="0" w:space="0" w:color="auto"/>
        <w:right w:val="none" w:sz="0" w:space="0" w:color="auto"/>
      </w:divBdr>
      <w:divsChild>
        <w:div w:id="1798529657">
          <w:marLeft w:val="0"/>
          <w:marRight w:val="0"/>
          <w:marTop w:val="0"/>
          <w:marBottom w:val="0"/>
          <w:divBdr>
            <w:top w:val="none" w:sz="0" w:space="0" w:color="auto"/>
            <w:left w:val="none" w:sz="0" w:space="0" w:color="auto"/>
            <w:bottom w:val="none" w:sz="0" w:space="0" w:color="auto"/>
            <w:right w:val="none" w:sz="0" w:space="0" w:color="auto"/>
          </w:divBdr>
          <w:divsChild>
            <w:div w:id="543760642">
              <w:marLeft w:val="0"/>
              <w:marRight w:val="0"/>
              <w:marTop w:val="0"/>
              <w:marBottom w:val="0"/>
              <w:divBdr>
                <w:top w:val="none" w:sz="0" w:space="0" w:color="auto"/>
                <w:left w:val="none" w:sz="0" w:space="0" w:color="auto"/>
                <w:bottom w:val="none" w:sz="0" w:space="0" w:color="auto"/>
                <w:right w:val="none" w:sz="0" w:space="0" w:color="auto"/>
              </w:divBdr>
              <w:divsChild>
                <w:div w:id="6142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57">
          <w:marLeft w:val="0"/>
          <w:marRight w:val="0"/>
          <w:marTop w:val="0"/>
          <w:marBottom w:val="0"/>
          <w:divBdr>
            <w:top w:val="none" w:sz="0" w:space="0" w:color="auto"/>
            <w:left w:val="none" w:sz="0" w:space="0" w:color="auto"/>
            <w:bottom w:val="none" w:sz="0" w:space="0" w:color="auto"/>
            <w:right w:val="none" w:sz="0" w:space="0" w:color="auto"/>
          </w:divBdr>
          <w:divsChild>
            <w:div w:id="2105610513">
              <w:marLeft w:val="0"/>
              <w:marRight w:val="0"/>
              <w:marTop w:val="0"/>
              <w:marBottom w:val="0"/>
              <w:divBdr>
                <w:top w:val="none" w:sz="0" w:space="0" w:color="auto"/>
                <w:left w:val="none" w:sz="0" w:space="0" w:color="auto"/>
                <w:bottom w:val="none" w:sz="0" w:space="0" w:color="auto"/>
                <w:right w:val="none" w:sz="0" w:space="0" w:color="auto"/>
              </w:divBdr>
              <w:divsChild>
                <w:div w:id="15542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8919">
          <w:marLeft w:val="0"/>
          <w:marRight w:val="0"/>
          <w:marTop w:val="0"/>
          <w:marBottom w:val="0"/>
          <w:divBdr>
            <w:top w:val="none" w:sz="0" w:space="0" w:color="auto"/>
            <w:left w:val="none" w:sz="0" w:space="0" w:color="auto"/>
            <w:bottom w:val="none" w:sz="0" w:space="0" w:color="auto"/>
            <w:right w:val="none" w:sz="0" w:space="0" w:color="auto"/>
          </w:divBdr>
          <w:divsChild>
            <w:div w:id="531725002">
              <w:marLeft w:val="0"/>
              <w:marRight w:val="0"/>
              <w:marTop w:val="0"/>
              <w:marBottom w:val="0"/>
              <w:divBdr>
                <w:top w:val="none" w:sz="0" w:space="0" w:color="auto"/>
                <w:left w:val="none" w:sz="0" w:space="0" w:color="auto"/>
                <w:bottom w:val="none" w:sz="0" w:space="0" w:color="auto"/>
                <w:right w:val="none" w:sz="0" w:space="0" w:color="auto"/>
              </w:divBdr>
              <w:divsChild>
                <w:div w:id="5336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7346">
          <w:marLeft w:val="0"/>
          <w:marRight w:val="0"/>
          <w:marTop w:val="0"/>
          <w:marBottom w:val="0"/>
          <w:divBdr>
            <w:top w:val="none" w:sz="0" w:space="0" w:color="auto"/>
            <w:left w:val="none" w:sz="0" w:space="0" w:color="auto"/>
            <w:bottom w:val="none" w:sz="0" w:space="0" w:color="auto"/>
            <w:right w:val="none" w:sz="0" w:space="0" w:color="auto"/>
          </w:divBdr>
          <w:divsChild>
            <w:div w:id="1325085503">
              <w:marLeft w:val="0"/>
              <w:marRight w:val="0"/>
              <w:marTop w:val="0"/>
              <w:marBottom w:val="0"/>
              <w:divBdr>
                <w:top w:val="none" w:sz="0" w:space="0" w:color="auto"/>
                <w:left w:val="none" w:sz="0" w:space="0" w:color="auto"/>
                <w:bottom w:val="none" w:sz="0" w:space="0" w:color="auto"/>
                <w:right w:val="none" w:sz="0" w:space="0" w:color="auto"/>
              </w:divBdr>
              <w:divsChild>
                <w:div w:id="121781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13707">
          <w:marLeft w:val="0"/>
          <w:marRight w:val="0"/>
          <w:marTop w:val="0"/>
          <w:marBottom w:val="0"/>
          <w:divBdr>
            <w:top w:val="none" w:sz="0" w:space="0" w:color="auto"/>
            <w:left w:val="none" w:sz="0" w:space="0" w:color="auto"/>
            <w:bottom w:val="none" w:sz="0" w:space="0" w:color="auto"/>
            <w:right w:val="none" w:sz="0" w:space="0" w:color="auto"/>
          </w:divBdr>
          <w:divsChild>
            <w:div w:id="1267928805">
              <w:marLeft w:val="0"/>
              <w:marRight w:val="0"/>
              <w:marTop w:val="0"/>
              <w:marBottom w:val="0"/>
              <w:divBdr>
                <w:top w:val="none" w:sz="0" w:space="0" w:color="auto"/>
                <w:left w:val="none" w:sz="0" w:space="0" w:color="auto"/>
                <w:bottom w:val="none" w:sz="0" w:space="0" w:color="auto"/>
                <w:right w:val="none" w:sz="0" w:space="0" w:color="auto"/>
              </w:divBdr>
              <w:divsChild>
                <w:div w:id="5080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2802">
          <w:marLeft w:val="0"/>
          <w:marRight w:val="0"/>
          <w:marTop w:val="0"/>
          <w:marBottom w:val="0"/>
          <w:divBdr>
            <w:top w:val="none" w:sz="0" w:space="0" w:color="auto"/>
            <w:left w:val="none" w:sz="0" w:space="0" w:color="auto"/>
            <w:bottom w:val="none" w:sz="0" w:space="0" w:color="auto"/>
            <w:right w:val="none" w:sz="0" w:space="0" w:color="auto"/>
          </w:divBdr>
          <w:divsChild>
            <w:div w:id="1787430926">
              <w:marLeft w:val="0"/>
              <w:marRight w:val="0"/>
              <w:marTop w:val="0"/>
              <w:marBottom w:val="0"/>
              <w:divBdr>
                <w:top w:val="none" w:sz="0" w:space="0" w:color="auto"/>
                <w:left w:val="none" w:sz="0" w:space="0" w:color="auto"/>
                <w:bottom w:val="none" w:sz="0" w:space="0" w:color="auto"/>
                <w:right w:val="none" w:sz="0" w:space="0" w:color="auto"/>
              </w:divBdr>
              <w:divsChild>
                <w:div w:id="185168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87958">
          <w:marLeft w:val="0"/>
          <w:marRight w:val="0"/>
          <w:marTop w:val="0"/>
          <w:marBottom w:val="0"/>
          <w:divBdr>
            <w:top w:val="none" w:sz="0" w:space="0" w:color="auto"/>
            <w:left w:val="none" w:sz="0" w:space="0" w:color="auto"/>
            <w:bottom w:val="none" w:sz="0" w:space="0" w:color="auto"/>
            <w:right w:val="none" w:sz="0" w:space="0" w:color="auto"/>
          </w:divBdr>
          <w:divsChild>
            <w:div w:id="462427860">
              <w:marLeft w:val="0"/>
              <w:marRight w:val="0"/>
              <w:marTop w:val="0"/>
              <w:marBottom w:val="0"/>
              <w:divBdr>
                <w:top w:val="none" w:sz="0" w:space="0" w:color="auto"/>
                <w:left w:val="none" w:sz="0" w:space="0" w:color="auto"/>
                <w:bottom w:val="none" w:sz="0" w:space="0" w:color="auto"/>
                <w:right w:val="none" w:sz="0" w:space="0" w:color="auto"/>
              </w:divBdr>
              <w:divsChild>
                <w:div w:id="21258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7537">
          <w:marLeft w:val="0"/>
          <w:marRight w:val="0"/>
          <w:marTop w:val="0"/>
          <w:marBottom w:val="0"/>
          <w:divBdr>
            <w:top w:val="none" w:sz="0" w:space="0" w:color="auto"/>
            <w:left w:val="none" w:sz="0" w:space="0" w:color="auto"/>
            <w:bottom w:val="none" w:sz="0" w:space="0" w:color="auto"/>
            <w:right w:val="none" w:sz="0" w:space="0" w:color="auto"/>
          </w:divBdr>
          <w:divsChild>
            <w:div w:id="582495872">
              <w:marLeft w:val="0"/>
              <w:marRight w:val="0"/>
              <w:marTop w:val="0"/>
              <w:marBottom w:val="0"/>
              <w:divBdr>
                <w:top w:val="none" w:sz="0" w:space="0" w:color="auto"/>
                <w:left w:val="none" w:sz="0" w:space="0" w:color="auto"/>
                <w:bottom w:val="none" w:sz="0" w:space="0" w:color="auto"/>
                <w:right w:val="none" w:sz="0" w:space="0" w:color="auto"/>
              </w:divBdr>
              <w:divsChild>
                <w:div w:id="1774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7258">
          <w:marLeft w:val="0"/>
          <w:marRight w:val="0"/>
          <w:marTop w:val="0"/>
          <w:marBottom w:val="0"/>
          <w:divBdr>
            <w:top w:val="none" w:sz="0" w:space="0" w:color="auto"/>
            <w:left w:val="none" w:sz="0" w:space="0" w:color="auto"/>
            <w:bottom w:val="none" w:sz="0" w:space="0" w:color="auto"/>
            <w:right w:val="none" w:sz="0" w:space="0" w:color="auto"/>
          </w:divBdr>
          <w:divsChild>
            <w:div w:id="278689051">
              <w:marLeft w:val="0"/>
              <w:marRight w:val="0"/>
              <w:marTop w:val="0"/>
              <w:marBottom w:val="0"/>
              <w:divBdr>
                <w:top w:val="none" w:sz="0" w:space="0" w:color="auto"/>
                <w:left w:val="none" w:sz="0" w:space="0" w:color="auto"/>
                <w:bottom w:val="none" w:sz="0" w:space="0" w:color="auto"/>
                <w:right w:val="none" w:sz="0" w:space="0" w:color="auto"/>
              </w:divBdr>
              <w:divsChild>
                <w:div w:id="41428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7371">
          <w:marLeft w:val="0"/>
          <w:marRight w:val="0"/>
          <w:marTop w:val="0"/>
          <w:marBottom w:val="0"/>
          <w:divBdr>
            <w:top w:val="none" w:sz="0" w:space="0" w:color="auto"/>
            <w:left w:val="none" w:sz="0" w:space="0" w:color="auto"/>
            <w:bottom w:val="none" w:sz="0" w:space="0" w:color="auto"/>
            <w:right w:val="none" w:sz="0" w:space="0" w:color="auto"/>
          </w:divBdr>
          <w:divsChild>
            <w:div w:id="1880314424">
              <w:marLeft w:val="0"/>
              <w:marRight w:val="0"/>
              <w:marTop w:val="0"/>
              <w:marBottom w:val="0"/>
              <w:divBdr>
                <w:top w:val="none" w:sz="0" w:space="0" w:color="auto"/>
                <w:left w:val="none" w:sz="0" w:space="0" w:color="auto"/>
                <w:bottom w:val="none" w:sz="0" w:space="0" w:color="auto"/>
                <w:right w:val="none" w:sz="0" w:space="0" w:color="auto"/>
              </w:divBdr>
              <w:divsChild>
                <w:div w:id="7627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51494">
          <w:marLeft w:val="0"/>
          <w:marRight w:val="0"/>
          <w:marTop w:val="0"/>
          <w:marBottom w:val="0"/>
          <w:divBdr>
            <w:top w:val="none" w:sz="0" w:space="0" w:color="auto"/>
            <w:left w:val="none" w:sz="0" w:space="0" w:color="auto"/>
            <w:bottom w:val="none" w:sz="0" w:space="0" w:color="auto"/>
            <w:right w:val="none" w:sz="0" w:space="0" w:color="auto"/>
          </w:divBdr>
          <w:divsChild>
            <w:div w:id="284704039">
              <w:marLeft w:val="0"/>
              <w:marRight w:val="0"/>
              <w:marTop w:val="0"/>
              <w:marBottom w:val="0"/>
              <w:divBdr>
                <w:top w:val="none" w:sz="0" w:space="0" w:color="auto"/>
                <w:left w:val="none" w:sz="0" w:space="0" w:color="auto"/>
                <w:bottom w:val="none" w:sz="0" w:space="0" w:color="auto"/>
                <w:right w:val="none" w:sz="0" w:space="0" w:color="auto"/>
              </w:divBdr>
              <w:divsChild>
                <w:div w:id="3526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609">
          <w:marLeft w:val="0"/>
          <w:marRight w:val="0"/>
          <w:marTop w:val="0"/>
          <w:marBottom w:val="0"/>
          <w:divBdr>
            <w:top w:val="none" w:sz="0" w:space="0" w:color="auto"/>
            <w:left w:val="none" w:sz="0" w:space="0" w:color="auto"/>
            <w:bottom w:val="none" w:sz="0" w:space="0" w:color="auto"/>
            <w:right w:val="none" w:sz="0" w:space="0" w:color="auto"/>
          </w:divBdr>
          <w:divsChild>
            <w:div w:id="1944265137">
              <w:marLeft w:val="0"/>
              <w:marRight w:val="0"/>
              <w:marTop w:val="0"/>
              <w:marBottom w:val="0"/>
              <w:divBdr>
                <w:top w:val="none" w:sz="0" w:space="0" w:color="auto"/>
                <w:left w:val="none" w:sz="0" w:space="0" w:color="auto"/>
                <w:bottom w:val="none" w:sz="0" w:space="0" w:color="auto"/>
                <w:right w:val="none" w:sz="0" w:space="0" w:color="auto"/>
              </w:divBdr>
              <w:divsChild>
                <w:div w:id="473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847">
          <w:marLeft w:val="0"/>
          <w:marRight w:val="0"/>
          <w:marTop w:val="0"/>
          <w:marBottom w:val="0"/>
          <w:divBdr>
            <w:top w:val="none" w:sz="0" w:space="0" w:color="auto"/>
            <w:left w:val="none" w:sz="0" w:space="0" w:color="auto"/>
            <w:bottom w:val="none" w:sz="0" w:space="0" w:color="auto"/>
            <w:right w:val="none" w:sz="0" w:space="0" w:color="auto"/>
          </w:divBdr>
          <w:divsChild>
            <w:div w:id="585724796">
              <w:marLeft w:val="0"/>
              <w:marRight w:val="0"/>
              <w:marTop w:val="0"/>
              <w:marBottom w:val="0"/>
              <w:divBdr>
                <w:top w:val="none" w:sz="0" w:space="0" w:color="auto"/>
                <w:left w:val="none" w:sz="0" w:space="0" w:color="auto"/>
                <w:bottom w:val="none" w:sz="0" w:space="0" w:color="auto"/>
                <w:right w:val="none" w:sz="0" w:space="0" w:color="auto"/>
              </w:divBdr>
              <w:divsChild>
                <w:div w:id="176969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5964">
      <w:bodyDiv w:val="1"/>
      <w:marLeft w:val="0"/>
      <w:marRight w:val="0"/>
      <w:marTop w:val="0"/>
      <w:marBottom w:val="0"/>
      <w:divBdr>
        <w:top w:val="none" w:sz="0" w:space="0" w:color="auto"/>
        <w:left w:val="none" w:sz="0" w:space="0" w:color="auto"/>
        <w:bottom w:val="none" w:sz="0" w:space="0" w:color="auto"/>
        <w:right w:val="none" w:sz="0" w:space="0" w:color="auto"/>
      </w:divBdr>
      <w:divsChild>
        <w:div w:id="2119136408">
          <w:marLeft w:val="0"/>
          <w:marRight w:val="0"/>
          <w:marTop w:val="0"/>
          <w:marBottom w:val="0"/>
          <w:divBdr>
            <w:top w:val="none" w:sz="0" w:space="0" w:color="auto"/>
            <w:left w:val="none" w:sz="0" w:space="0" w:color="auto"/>
            <w:bottom w:val="none" w:sz="0" w:space="0" w:color="auto"/>
            <w:right w:val="none" w:sz="0" w:space="0" w:color="auto"/>
          </w:divBdr>
          <w:divsChild>
            <w:div w:id="831062393">
              <w:marLeft w:val="0"/>
              <w:marRight w:val="0"/>
              <w:marTop w:val="0"/>
              <w:marBottom w:val="0"/>
              <w:divBdr>
                <w:top w:val="none" w:sz="0" w:space="0" w:color="auto"/>
                <w:left w:val="none" w:sz="0" w:space="0" w:color="auto"/>
                <w:bottom w:val="none" w:sz="0" w:space="0" w:color="auto"/>
                <w:right w:val="none" w:sz="0" w:space="0" w:color="auto"/>
              </w:divBdr>
              <w:divsChild>
                <w:div w:id="11287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3155">
      <w:bodyDiv w:val="1"/>
      <w:marLeft w:val="0"/>
      <w:marRight w:val="0"/>
      <w:marTop w:val="0"/>
      <w:marBottom w:val="0"/>
      <w:divBdr>
        <w:top w:val="none" w:sz="0" w:space="0" w:color="auto"/>
        <w:left w:val="none" w:sz="0" w:space="0" w:color="auto"/>
        <w:bottom w:val="none" w:sz="0" w:space="0" w:color="auto"/>
        <w:right w:val="none" w:sz="0" w:space="0" w:color="auto"/>
      </w:divBdr>
      <w:divsChild>
        <w:div w:id="352997177">
          <w:marLeft w:val="0"/>
          <w:marRight w:val="0"/>
          <w:marTop w:val="0"/>
          <w:marBottom w:val="0"/>
          <w:divBdr>
            <w:top w:val="none" w:sz="0" w:space="0" w:color="auto"/>
            <w:left w:val="none" w:sz="0" w:space="0" w:color="auto"/>
            <w:bottom w:val="none" w:sz="0" w:space="0" w:color="auto"/>
            <w:right w:val="none" w:sz="0" w:space="0" w:color="auto"/>
          </w:divBdr>
          <w:divsChild>
            <w:div w:id="1078361631">
              <w:marLeft w:val="0"/>
              <w:marRight w:val="0"/>
              <w:marTop w:val="0"/>
              <w:marBottom w:val="0"/>
              <w:divBdr>
                <w:top w:val="none" w:sz="0" w:space="0" w:color="auto"/>
                <w:left w:val="none" w:sz="0" w:space="0" w:color="auto"/>
                <w:bottom w:val="none" w:sz="0" w:space="0" w:color="auto"/>
                <w:right w:val="none" w:sz="0" w:space="0" w:color="auto"/>
              </w:divBdr>
              <w:divsChild>
                <w:div w:id="14401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4637">
          <w:marLeft w:val="0"/>
          <w:marRight w:val="0"/>
          <w:marTop w:val="0"/>
          <w:marBottom w:val="0"/>
          <w:divBdr>
            <w:top w:val="none" w:sz="0" w:space="0" w:color="auto"/>
            <w:left w:val="none" w:sz="0" w:space="0" w:color="auto"/>
            <w:bottom w:val="none" w:sz="0" w:space="0" w:color="auto"/>
            <w:right w:val="none" w:sz="0" w:space="0" w:color="auto"/>
          </w:divBdr>
          <w:divsChild>
            <w:div w:id="933393512">
              <w:marLeft w:val="0"/>
              <w:marRight w:val="0"/>
              <w:marTop w:val="0"/>
              <w:marBottom w:val="0"/>
              <w:divBdr>
                <w:top w:val="none" w:sz="0" w:space="0" w:color="auto"/>
                <w:left w:val="none" w:sz="0" w:space="0" w:color="auto"/>
                <w:bottom w:val="none" w:sz="0" w:space="0" w:color="auto"/>
                <w:right w:val="none" w:sz="0" w:space="0" w:color="auto"/>
              </w:divBdr>
              <w:divsChild>
                <w:div w:id="18793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97249">
          <w:marLeft w:val="0"/>
          <w:marRight w:val="0"/>
          <w:marTop w:val="0"/>
          <w:marBottom w:val="0"/>
          <w:divBdr>
            <w:top w:val="none" w:sz="0" w:space="0" w:color="auto"/>
            <w:left w:val="none" w:sz="0" w:space="0" w:color="auto"/>
            <w:bottom w:val="none" w:sz="0" w:space="0" w:color="auto"/>
            <w:right w:val="none" w:sz="0" w:space="0" w:color="auto"/>
          </w:divBdr>
          <w:divsChild>
            <w:div w:id="463036897">
              <w:marLeft w:val="0"/>
              <w:marRight w:val="0"/>
              <w:marTop w:val="0"/>
              <w:marBottom w:val="0"/>
              <w:divBdr>
                <w:top w:val="none" w:sz="0" w:space="0" w:color="auto"/>
                <w:left w:val="none" w:sz="0" w:space="0" w:color="auto"/>
                <w:bottom w:val="none" w:sz="0" w:space="0" w:color="auto"/>
                <w:right w:val="none" w:sz="0" w:space="0" w:color="auto"/>
              </w:divBdr>
              <w:divsChild>
                <w:div w:id="6440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7150">
          <w:marLeft w:val="0"/>
          <w:marRight w:val="0"/>
          <w:marTop w:val="0"/>
          <w:marBottom w:val="0"/>
          <w:divBdr>
            <w:top w:val="none" w:sz="0" w:space="0" w:color="auto"/>
            <w:left w:val="none" w:sz="0" w:space="0" w:color="auto"/>
            <w:bottom w:val="none" w:sz="0" w:space="0" w:color="auto"/>
            <w:right w:val="none" w:sz="0" w:space="0" w:color="auto"/>
          </w:divBdr>
          <w:divsChild>
            <w:div w:id="1087652529">
              <w:marLeft w:val="0"/>
              <w:marRight w:val="0"/>
              <w:marTop w:val="0"/>
              <w:marBottom w:val="0"/>
              <w:divBdr>
                <w:top w:val="none" w:sz="0" w:space="0" w:color="auto"/>
                <w:left w:val="none" w:sz="0" w:space="0" w:color="auto"/>
                <w:bottom w:val="none" w:sz="0" w:space="0" w:color="auto"/>
                <w:right w:val="none" w:sz="0" w:space="0" w:color="auto"/>
              </w:divBdr>
              <w:divsChild>
                <w:div w:id="155839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08065">
          <w:marLeft w:val="0"/>
          <w:marRight w:val="0"/>
          <w:marTop w:val="0"/>
          <w:marBottom w:val="0"/>
          <w:divBdr>
            <w:top w:val="none" w:sz="0" w:space="0" w:color="auto"/>
            <w:left w:val="none" w:sz="0" w:space="0" w:color="auto"/>
            <w:bottom w:val="none" w:sz="0" w:space="0" w:color="auto"/>
            <w:right w:val="none" w:sz="0" w:space="0" w:color="auto"/>
          </w:divBdr>
          <w:divsChild>
            <w:div w:id="3627320">
              <w:marLeft w:val="0"/>
              <w:marRight w:val="0"/>
              <w:marTop w:val="0"/>
              <w:marBottom w:val="0"/>
              <w:divBdr>
                <w:top w:val="none" w:sz="0" w:space="0" w:color="auto"/>
                <w:left w:val="none" w:sz="0" w:space="0" w:color="auto"/>
                <w:bottom w:val="none" w:sz="0" w:space="0" w:color="auto"/>
                <w:right w:val="none" w:sz="0" w:space="0" w:color="auto"/>
              </w:divBdr>
              <w:divsChild>
                <w:div w:id="54902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49638">
          <w:marLeft w:val="0"/>
          <w:marRight w:val="0"/>
          <w:marTop w:val="0"/>
          <w:marBottom w:val="0"/>
          <w:divBdr>
            <w:top w:val="none" w:sz="0" w:space="0" w:color="auto"/>
            <w:left w:val="none" w:sz="0" w:space="0" w:color="auto"/>
            <w:bottom w:val="none" w:sz="0" w:space="0" w:color="auto"/>
            <w:right w:val="none" w:sz="0" w:space="0" w:color="auto"/>
          </w:divBdr>
          <w:divsChild>
            <w:div w:id="1019893445">
              <w:marLeft w:val="0"/>
              <w:marRight w:val="0"/>
              <w:marTop w:val="0"/>
              <w:marBottom w:val="0"/>
              <w:divBdr>
                <w:top w:val="none" w:sz="0" w:space="0" w:color="auto"/>
                <w:left w:val="none" w:sz="0" w:space="0" w:color="auto"/>
                <w:bottom w:val="none" w:sz="0" w:space="0" w:color="auto"/>
                <w:right w:val="none" w:sz="0" w:space="0" w:color="auto"/>
              </w:divBdr>
              <w:divsChild>
                <w:div w:id="8191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964982">
          <w:marLeft w:val="0"/>
          <w:marRight w:val="0"/>
          <w:marTop w:val="0"/>
          <w:marBottom w:val="0"/>
          <w:divBdr>
            <w:top w:val="none" w:sz="0" w:space="0" w:color="auto"/>
            <w:left w:val="none" w:sz="0" w:space="0" w:color="auto"/>
            <w:bottom w:val="none" w:sz="0" w:space="0" w:color="auto"/>
            <w:right w:val="none" w:sz="0" w:space="0" w:color="auto"/>
          </w:divBdr>
          <w:divsChild>
            <w:div w:id="1551965547">
              <w:marLeft w:val="0"/>
              <w:marRight w:val="0"/>
              <w:marTop w:val="0"/>
              <w:marBottom w:val="0"/>
              <w:divBdr>
                <w:top w:val="none" w:sz="0" w:space="0" w:color="auto"/>
                <w:left w:val="none" w:sz="0" w:space="0" w:color="auto"/>
                <w:bottom w:val="none" w:sz="0" w:space="0" w:color="auto"/>
                <w:right w:val="none" w:sz="0" w:space="0" w:color="auto"/>
              </w:divBdr>
              <w:divsChild>
                <w:div w:id="3316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1681">
      <w:bodyDiv w:val="1"/>
      <w:marLeft w:val="0"/>
      <w:marRight w:val="0"/>
      <w:marTop w:val="0"/>
      <w:marBottom w:val="0"/>
      <w:divBdr>
        <w:top w:val="none" w:sz="0" w:space="0" w:color="auto"/>
        <w:left w:val="none" w:sz="0" w:space="0" w:color="auto"/>
        <w:bottom w:val="none" w:sz="0" w:space="0" w:color="auto"/>
        <w:right w:val="none" w:sz="0" w:space="0" w:color="auto"/>
      </w:divBdr>
      <w:divsChild>
        <w:div w:id="81490415">
          <w:marLeft w:val="0"/>
          <w:marRight w:val="0"/>
          <w:marTop w:val="0"/>
          <w:marBottom w:val="0"/>
          <w:divBdr>
            <w:top w:val="none" w:sz="0" w:space="0" w:color="auto"/>
            <w:left w:val="none" w:sz="0" w:space="0" w:color="auto"/>
            <w:bottom w:val="none" w:sz="0" w:space="0" w:color="auto"/>
            <w:right w:val="none" w:sz="0" w:space="0" w:color="auto"/>
          </w:divBdr>
          <w:divsChild>
            <w:div w:id="44303670">
              <w:marLeft w:val="0"/>
              <w:marRight w:val="0"/>
              <w:marTop w:val="0"/>
              <w:marBottom w:val="0"/>
              <w:divBdr>
                <w:top w:val="none" w:sz="0" w:space="0" w:color="auto"/>
                <w:left w:val="none" w:sz="0" w:space="0" w:color="auto"/>
                <w:bottom w:val="none" w:sz="0" w:space="0" w:color="auto"/>
                <w:right w:val="none" w:sz="0" w:space="0" w:color="auto"/>
              </w:divBdr>
              <w:divsChild>
                <w:div w:id="5235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8051">
          <w:marLeft w:val="0"/>
          <w:marRight w:val="0"/>
          <w:marTop w:val="0"/>
          <w:marBottom w:val="0"/>
          <w:divBdr>
            <w:top w:val="none" w:sz="0" w:space="0" w:color="auto"/>
            <w:left w:val="none" w:sz="0" w:space="0" w:color="auto"/>
            <w:bottom w:val="none" w:sz="0" w:space="0" w:color="auto"/>
            <w:right w:val="none" w:sz="0" w:space="0" w:color="auto"/>
          </w:divBdr>
          <w:divsChild>
            <w:div w:id="1372880242">
              <w:marLeft w:val="0"/>
              <w:marRight w:val="0"/>
              <w:marTop w:val="0"/>
              <w:marBottom w:val="0"/>
              <w:divBdr>
                <w:top w:val="none" w:sz="0" w:space="0" w:color="auto"/>
                <w:left w:val="none" w:sz="0" w:space="0" w:color="auto"/>
                <w:bottom w:val="none" w:sz="0" w:space="0" w:color="auto"/>
                <w:right w:val="none" w:sz="0" w:space="0" w:color="auto"/>
              </w:divBdr>
              <w:divsChild>
                <w:div w:id="42468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79405">
          <w:marLeft w:val="0"/>
          <w:marRight w:val="0"/>
          <w:marTop w:val="0"/>
          <w:marBottom w:val="0"/>
          <w:divBdr>
            <w:top w:val="none" w:sz="0" w:space="0" w:color="auto"/>
            <w:left w:val="none" w:sz="0" w:space="0" w:color="auto"/>
            <w:bottom w:val="none" w:sz="0" w:space="0" w:color="auto"/>
            <w:right w:val="none" w:sz="0" w:space="0" w:color="auto"/>
          </w:divBdr>
          <w:divsChild>
            <w:div w:id="6446781">
              <w:marLeft w:val="0"/>
              <w:marRight w:val="0"/>
              <w:marTop w:val="0"/>
              <w:marBottom w:val="0"/>
              <w:divBdr>
                <w:top w:val="none" w:sz="0" w:space="0" w:color="auto"/>
                <w:left w:val="none" w:sz="0" w:space="0" w:color="auto"/>
                <w:bottom w:val="none" w:sz="0" w:space="0" w:color="auto"/>
                <w:right w:val="none" w:sz="0" w:space="0" w:color="auto"/>
              </w:divBdr>
              <w:divsChild>
                <w:div w:id="3837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9166">
          <w:marLeft w:val="0"/>
          <w:marRight w:val="0"/>
          <w:marTop w:val="0"/>
          <w:marBottom w:val="0"/>
          <w:divBdr>
            <w:top w:val="none" w:sz="0" w:space="0" w:color="auto"/>
            <w:left w:val="none" w:sz="0" w:space="0" w:color="auto"/>
            <w:bottom w:val="none" w:sz="0" w:space="0" w:color="auto"/>
            <w:right w:val="none" w:sz="0" w:space="0" w:color="auto"/>
          </w:divBdr>
          <w:divsChild>
            <w:div w:id="530270081">
              <w:marLeft w:val="0"/>
              <w:marRight w:val="0"/>
              <w:marTop w:val="0"/>
              <w:marBottom w:val="0"/>
              <w:divBdr>
                <w:top w:val="none" w:sz="0" w:space="0" w:color="auto"/>
                <w:left w:val="none" w:sz="0" w:space="0" w:color="auto"/>
                <w:bottom w:val="none" w:sz="0" w:space="0" w:color="auto"/>
                <w:right w:val="none" w:sz="0" w:space="0" w:color="auto"/>
              </w:divBdr>
              <w:divsChild>
                <w:div w:id="8301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75133">
          <w:marLeft w:val="0"/>
          <w:marRight w:val="0"/>
          <w:marTop w:val="0"/>
          <w:marBottom w:val="0"/>
          <w:divBdr>
            <w:top w:val="none" w:sz="0" w:space="0" w:color="auto"/>
            <w:left w:val="none" w:sz="0" w:space="0" w:color="auto"/>
            <w:bottom w:val="none" w:sz="0" w:space="0" w:color="auto"/>
            <w:right w:val="none" w:sz="0" w:space="0" w:color="auto"/>
          </w:divBdr>
          <w:divsChild>
            <w:div w:id="421679930">
              <w:marLeft w:val="0"/>
              <w:marRight w:val="0"/>
              <w:marTop w:val="0"/>
              <w:marBottom w:val="0"/>
              <w:divBdr>
                <w:top w:val="none" w:sz="0" w:space="0" w:color="auto"/>
                <w:left w:val="none" w:sz="0" w:space="0" w:color="auto"/>
                <w:bottom w:val="none" w:sz="0" w:space="0" w:color="auto"/>
                <w:right w:val="none" w:sz="0" w:space="0" w:color="auto"/>
              </w:divBdr>
              <w:divsChild>
                <w:div w:id="15168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2950">
          <w:marLeft w:val="0"/>
          <w:marRight w:val="0"/>
          <w:marTop w:val="0"/>
          <w:marBottom w:val="0"/>
          <w:divBdr>
            <w:top w:val="none" w:sz="0" w:space="0" w:color="auto"/>
            <w:left w:val="none" w:sz="0" w:space="0" w:color="auto"/>
            <w:bottom w:val="none" w:sz="0" w:space="0" w:color="auto"/>
            <w:right w:val="none" w:sz="0" w:space="0" w:color="auto"/>
          </w:divBdr>
          <w:divsChild>
            <w:div w:id="1178694639">
              <w:marLeft w:val="0"/>
              <w:marRight w:val="0"/>
              <w:marTop w:val="0"/>
              <w:marBottom w:val="0"/>
              <w:divBdr>
                <w:top w:val="none" w:sz="0" w:space="0" w:color="auto"/>
                <w:left w:val="none" w:sz="0" w:space="0" w:color="auto"/>
                <w:bottom w:val="none" w:sz="0" w:space="0" w:color="auto"/>
                <w:right w:val="none" w:sz="0" w:space="0" w:color="auto"/>
              </w:divBdr>
              <w:divsChild>
                <w:div w:id="8247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19663">
          <w:marLeft w:val="0"/>
          <w:marRight w:val="0"/>
          <w:marTop w:val="0"/>
          <w:marBottom w:val="0"/>
          <w:divBdr>
            <w:top w:val="none" w:sz="0" w:space="0" w:color="auto"/>
            <w:left w:val="none" w:sz="0" w:space="0" w:color="auto"/>
            <w:bottom w:val="none" w:sz="0" w:space="0" w:color="auto"/>
            <w:right w:val="none" w:sz="0" w:space="0" w:color="auto"/>
          </w:divBdr>
          <w:divsChild>
            <w:div w:id="1993217960">
              <w:marLeft w:val="0"/>
              <w:marRight w:val="0"/>
              <w:marTop w:val="0"/>
              <w:marBottom w:val="0"/>
              <w:divBdr>
                <w:top w:val="none" w:sz="0" w:space="0" w:color="auto"/>
                <w:left w:val="none" w:sz="0" w:space="0" w:color="auto"/>
                <w:bottom w:val="none" w:sz="0" w:space="0" w:color="auto"/>
                <w:right w:val="none" w:sz="0" w:space="0" w:color="auto"/>
              </w:divBdr>
              <w:divsChild>
                <w:div w:id="15620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93872">
          <w:marLeft w:val="0"/>
          <w:marRight w:val="0"/>
          <w:marTop w:val="0"/>
          <w:marBottom w:val="0"/>
          <w:divBdr>
            <w:top w:val="none" w:sz="0" w:space="0" w:color="auto"/>
            <w:left w:val="none" w:sz="0" w:space="0" w:color="auto"/>
            <w:bottom w:val="none" w:sz="0" w:space="0" w:color="auto"/>
            <w:right w:val="none" w:sz="0" w:space="0" w:color="auto"/>
          </w:divBdr>
          <w:divsChild>
            <w:div w:id="1407415746">
              <w:marLeft w:val="0"/>
              <w:marRight w:val="0"/>
              <w:marTop w:val="0"/>
              <w:marBottom w:val="0"/>
              <w:divBdr>
                <w:top w:val="none" w:sz="0" w:space="0" w:color="auto"/>
                <w:left w:val="none" w:sz="0" w:space="0" w:color="auto"/>
                <w:bottom w:val="none" w:sz="0" w:space="0" w:color="auto"/>
                <w:right w:val="none" w:sz="0" w:space="0" w:color="auto"/>
              </w:divBdr>
              <w:divsChild>
                <w:div w:id="20140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84433">
          <w:marLeft w:val="0"/>
          <w:marRight w:val="0"/>
          <w:marTop w:val="0"/>
          <w:marBottom w:val="0"/>
          <w:divBdr>
            <w:top w:val="none" w:sz="0" w:space="0" w:color="auto"/>
            <w:left w:val="none" w:sz="0" w:space="0" w:color="auto"/>
            <w:bottom w:val="none" w:sz="0" w:space="0" w:color="auto"/>
            <w:right w:val="none" w:sz="0" w:space="0" w:color="auto"/>
          </w:divBdr>
          <w:divsChild>
            <w:div w:id="1957785625">
              <w:marLeft w:val="0"/>
              <w:marRight w:val="0"/>
              <w:marTop w:val="0"/>
              <w:marBottom w:val="0"/>
              <w:divBdr>
                <w:top w:val="none" w:sz="0" w:space="0" w:color="auto"/>
                <w:left w:val="none" w:sz="0" w:space="0" w:color="auto"/>
                <w:bottom w:val="none" w:sz="0" w:space="0" w:color="auto"/>
                <w:right w:val="none" w:sz="0" w:space="0" w:color="auto"/>
              </w:divBdr>
              <w:divsChild>
                <w:div w:id="6595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76204">
          <w:marLeft w:val="0"/>
          <w:marRight w:val="0"/>
          <w:marTop w:val="0"/>
          <w:marBottom w:val="0"/>
          <w:divBdr>
            <w:top w:val="none" w:sz="0" w:space="0" w:color="auto"/>
            <w:left w:val="none" w:sz="0" w:space="0" w:color="auto"/>
            <w:bottom w:val="none" w:sz="0" w:space="0" w:color="auto"/>
            <w:right w:val="none" w:sz="0" w:space="0" w:color="auto"/>
          </w:divBdr>
          <w:divsChild>
            <w:div w:id="1856771959">
              <w:marLeft w:val="0"/>
              <w:marRight w:val="0"/>
              <w:marTop w:val="0"/>
              <w:marBottom w:val="0"/>
              <w:divBdr>
                <w:top w:val="none" w:sz="0" w:space="0" w:color="auto"/>
                <w:left w:val="none" w:sz="0" w:space="0" w:color="auto"/>
                <w:bottom w:val="none" w:sz="0" w:space="0" w:color="auto"/>
                <w:right w:val="none" w:sz="0" w:space="0" w:color="auto"/>
              </w:divBdr>
              <w:divsChild>
                <w:div w:id="11474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98883">
      <w:bodyDiv w:val="1"/>
      <w:marLeft w:val="0"/>
      <w:marRight w:val="0"/>
      <w:marTop w:val="0"/>
      <w:marBottom w:val="0"/>
      <w:divBdr>
        <w:top w:val="none" w:sz="0" w:space="0" w:color="auto"/>
        <w:left w:val="none" w:sz="0" w:space="0" w:color="auto"/>
        <w:bottom w:val="none" w:sz="0" w:space="0" w:color="auto"/>
        <w:right w:val="none" w:sz="0" w:space="0" w:color="auto"/>
      </w:divBdr>
    </w:div>
    <w:div w:id="828982846">
      <w:bodyDiv w:val="1"/>
      <w:marLeft w:val="0"/>
      <w:marRight w:val="0"/>
      <w:marTop w:val="0"/>
      <w:marBottom w:val="0"/>
      <w:divBdr>
        <w:top w:val="none" w:sz="0" w:space="0" w:color="auto"/>
        <w:left w:val="none" w:sz="0" w:space="0" w:color="auto"/>
        <w:bottom w:val="none" w:sz="0" w:space="0" w:color="auto"/>
        <w:right w:val="none" w:sz="0" w:space="0" w:color="auto"/>
      </w:divBdr>
      <w:divsChild>
        <w:div w:id="47800358">
          <w:marLeft w:val="0"/>
          <w:marRight w:val="0"/>
          <w:marTop w:val="0"/>
          <w:marBottom w:val="0"/>
          <w:divBdr>
            <w:top w:val="none" w:sz="0" w:space="0" w:color="auto"/>
            <w:left w:val="none" w:sz="0" w:space="0" w:color="auto"/>
            <w:bottom w:val="none" w:sz="0" w:space="0" w:color="auto"/>
            <w:right w:val="none" w:sz="0" w:space="0" w:color="auto"/>
          </w:divBdr>
          <w:divsChild>
            <w:div w:id="1394155155">
              <w:marLeft w:val="0"/>
              <w:marRight w:val="0"/>
              <w:marTop w:val="0"/>
              <w:marBottom w:val="0"/>
              <w:divBdr>
                <w:top w:val="none" w:sz="0" w:space="0" w:color="auto"/>
                <w:left w:val="none" w:sz="0" w:space="0" w:color="auto"/>
                <w:bottom w:val="none" w:sz="0" w:space="0" w:color="auto"/>
                <w:right w:val="none" w:sz="0" w:space="0" w:color="auto"/>
              </w:divBdr>
              <w:divsChild>
                <w:div w:id="1951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87973">
          <w:marLeft w:val="0"/>
          <w:marRight w:val="0"/>
          <w:marTop w:val="0"/>
          <w:marBottom w:val="0"/>
          <w:divBdr>
            <w:top w:val="none" w:sz="0" w:space="0" w:color="auto"/>
            <w:left w:val="none" w:sz="0" w:space="0" w:color="auto"/>
            <w:bottom w:val="none" w:sz="0" w:space="0" w:color="auto"/>
            <w:right w:val="none" w:sz="0" w:space="0" w:color="auto"/>
          </w:divBdr>
          <w:divsChild>
            <w:div w:id="10763084">
              <w:marLeft w:val="0"/>
              <w:marRight w:val="0"/>
              <w:marTop w:val="0"/>
              <w:marBottom w:val="0"/>
              <w:divBdr>
                <w:top w:val="none" w:sz="0" w:space="0" w:color="auto"/>
                <w:left w:val="none" w:sz="0" w:space="0" w:color="auto"/>
                <w:bottom w:val="none" w:sz="0" w:space="0" w:color="auto"/>
                <w:right w:val="none" w:sz="0" w:space="0" w:color="auto"/>
              </w:divBdr>
              <w:divsChild>
                <w:div w:id="99977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7805">
          <w:marLeft w:val="0"/>
          <w:marRight w:val="0"/>
          <w:marTop w:val="0"/>
          <w:marBottom w:val="0"/>
          <w:divBdr>
            <w:top w:val="none" w:sz="0" w:space="0" w:color="auto"/>
            <w:left w:val="none" w:sz="0" w:space="0" w:color="auto"/>
            <w:bottom w:val="none" w:sz="0" w:space="0" w:color="auto"/>
            <w:right w:val="none" w:sz="0" w:space="0" w:color="auto"/>
          </w:divBdr>
          <w:divsChild>
            <w:div w:id="218788888">
              <w:marLeft w:val="0"/>
              <w:marRight w:val="0"/>
              <w:marTop w:val="0"/>
              <w:marBottom w:val="0"/>
              <w:divBdr>
                <w:top w:val="none" w:sz="0" w:space="0" w:color="auto"/>
                <w:left w:val="none" w:sz="0" w:space="0" w:color="auto"/>
                <w:bottom w:val="none" w:sz="0" w:space="0" w:color="auto"/>
                <w:right w:val="none" w:sz="0" w:space="0" w:color="auto"/>
              </w:divBdr>
              <w:divsChild>
                <w:div w:id="16821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2894">
          <w:marLeft w:val="0"/>
          <w:marRight w:val="0"/>
          <w:marTop w:val="0"/>
          <w:marBottom w:val="0"/>
          <w:divBdr>
            <w:top w:val="none" w:sz="0" w:space="0" w:color="auto"/>
            <w:left w:val="none" w:sz="0" w:space="0" w:color="auto"/>
            <w:bottom w:val="none" w:sz="0" w:space="0" w:color="auto"/>
            <w:right w:val="none" w:sz="0" w:space="0" w:color="auto"/>
          </w:divBdr>
          <w:divsChild>
            <w:div w:id="82649519">
              <w:marLeft w:val="0"/>
              <w:marRight w:val="0"/>
              <w:marTop w:val="0"/>
              <w:marBottom w:val="0"/>
              <w:divBdr>
                <w:top w:val="none" w:sz="0" w:space="0" w:color="auto"/>
                <w:left w:val="none" w:sz="0" w:space="0" w:color="auto"/>
                <w:bottom w:val="none" w:sz="0" w:space="0" w:color="auto"/>
                <w:right w:val="none" w:sz="0" w:space="0" w:color="auto"/>
              </w:divBdr>
              <w:divsChild>
                <w:div w:id="5699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4021">
          <w:marLeft w:val="0"/>
          <w:marRight w:val="0"/>
          <w:marTop w:val="0"/>
          <w:marBottom w:val="0"/>
          <w:divBdr>
            <w:top w:val="none" w:sz="0" w:space="0" w:color="auto"/>
            <w:left w:val="none" w:sz="0" w:space="0" w:color="auto"/>
            <w:bottom w:val="none" w:sz="0" w:space="0" w:color="auto"/>
            <w:right w:val="none" w:sz="0" w:space="0" w:color="auto"/>
          </w:divBdr>
          <w:divsChild>
            <w:div w:id="2123110416">
              <w:marLeft w:val="0"/>
              <w:marRight w:val="0"/>
              <w:marTop w:val="0"/>
              <w:marBottom w:val="0"/>
              <w:divBdr>
                <w:top w:val="none" w:sz="0" w:space="0" w:color="auto"/>
                <w:left w:val="none" w:sz="0" w:space="0" w:color="auto"/>
                <w:bottom w:val="none" w:sz="0" w:space="0" w:color="auto"/>
                <w:right w:val="none" w:sz="0" w:space="0" w:color="auto"/>
              </w:divBdr>
              <w:divsChild>
                <w:div w:id="4063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8950">
          <w:marLeft w:val="0"/>
          <w:marRight w:val="0"/>
          <w:marTop w:val="0"/>
          <w:marBottom w:val="0"/>
          <w:divBdr>
            <w:top w:val="none" w:sz="0" w:space="0" w:color="auto"/>
            <w:left w:val="none" w:sz="0" w:space="0" w:color="auto"/>
            <w:bottom w:val="none" w:sz="0" w:space="0" w:color="auto"/>
            <w:right w:val="none" w:sz="0" w:space="0" w:color="auto"/>
          </w:divBdr>
          <w:divsChild>
            <w:div w:id="965619385">
              <w:marLeft w:val="0"/>
              <w:marRight w:val="0"/>
              <w:marTop w:val="0"/>
              <w:marBottom w:val="0"/>
              <w:divBdr>
                <w:top w:val="none" w:sz="0" w:space="0" w:color="auto"/>
                <w:left w:val="none" w:sz="0" w:space="0" w:color="auto"/>
                <w:bottom w:val="none" w:sz="0" w:space="0" w:color="auto"/>
                <w:right w:val="none" w:sz="0" w:space="0" w:color="auto"/>
              </w:divBdr>
              <w:divsChild>
                <w:div w:id="12806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78706">
          <w:marLeft w:val="0"/>
          <w:marRight w:val="0"/>
          <w:marTop w:val="0"/>
          <w:marBottom w:val="0"/>
          <w:divBdr>
            <w:top w:val="none" w:sz="0" w:space="0" w:color="auto"/>
            <w:left w:val="none" w:sz="0" w:space="0" w:color="auto"/>
            <w:bottom w:val="none" w:sz="0" w:space="0" w:color="auto"/>
            <w:right w:val="none" w:sz="0" w:space="0" w:color="auto"/>
          </w:divBdr>
          <w:divsChild>
            <w:div w:id="709647117">
              <w:marLeft w:val="0"/>
              <w:marRight w:val="0"/>
              <w:marTop w:val="0"/>
              <w:marBottom w:val="0"/>
              <w:divBdr>
                <w:top w:val="none" w:sz="0" w:space="0" w:color="auto"/>
                <w:left w:val="none" w:sz="0" w:space="0" w:color="auto"/>
                <w:bottom w:val="none" w:sz="0" w:space="0" w:color="auto"/>
                <w:right w:val="none" w:sz="0" w:space="0" w:color="auto"/>
              </w:divBdr>
              <w:divsChild>
                <w:div w:id="13404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7831">
          <w:marLeft w:val="0"/>
          <w:marRight w:val="0"/>
          <w:marTop w:val="0"/>
          <w:marBottom w:val="0"/>
          <w:divBdr>
            <w:top w:val="none" w:sz="0" w:space="0" w:color="auto"/>
            <w:left w:val="none" w:sz="0" w:space="0" w:color="auto"/>
            <w:bottom w:val="none" w:sz="0" w:space="0" w:color="auto"/>
            <w:right w:val="none" w:sz="0" w:space="0" w:color="auto"/>
          </w:divBdr>
          <w:divsChild>
            <w:div w:id="1059748189">
              <w:marLeft w:val="0"/>
              <w:marRight w:val="0"/>
              <w:marTop w:val="0"/>
              <w:marBottom w:val="0"/>
              <w:divBdr>
                <w:top w:val="none" w:sz="0" w:space="0" w:color="auto"/>
                <w:left w:val="none" w:sz="0" w:space="0" w:color="auto"/>
                <w:bottom w:val="none" w:sz="0" w:space="0" w:color="auto"/>
                <w:right w:val="none" w:sz="0" w:space="0" w:color="auto"/>
              </w:divBdr>
              <w:divsChild>
                <w:div w:id="11880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93221">
          <w:marLeft w:val="0"/>
          <w:marRight w:val="0"/>
          <w:marTop w:val="0"/>
          <w:marBottom w:val="0"/>
          <w:divBdr>
            <w:top w:val="none" w:sz="0" w:space="0" w:color="auto"/>
            <w:left w:val="none" w:sz="0" w:space="0" w:color="auto"/>
            <w:bottom w:val="none" w:sz="0" w:space="0" w:color="auto"/>
            <w:right w:val="none" w:sz="0" w:space="0" w:color="auto"/>
          </w:divBdr>
          <w:divsChild>
            <w:div w:id="883060808">
              <w:marLeft w:val="0"/>
              <w:marRight w:val="0"/>
              <w:marTop w:val="0"/>
              <w:marBottom w:val="0"/>
              <w:divBdr>
                <w:top w:val="none" w:sz="0" w:space="0" w:color="auto"/>
                <w:left w:val="none" w:sz="0" w:space="0" w:color="auto"/>
                <w:bottom w:val="none" w:sz="0" w:space="0" w:color="auto"/>
                <w:right w:val="none" w:sz="0" w:space="0" w:color="auto"/>
              </w:divBdr>
              <w:divsChild>
                <w:div w:id="151795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9485">
          <w:marLeft w:val="0"/>
          <w:marRight w:val="0"/>
          <w:marTop w:val="0"/>
          <w:marBottom w:val="0"/>
          <w:divBdr>
            <w:top w:val="none" w:sz="0" w:space="0" w:color="auto"/>
            <w:left w:val="none" w:sz="0" w:space="0" w:color="auto"/>
            <w:bottom w:val="none" w:sz="0" w:space="0" w:color="auto"/>
            <w:right w:val="none" w:sz="0" w:space="0" w:color="auto"/>
          </w:divBdr>
          <w:divsChild>
            <w:div w:id="781461308">
              <w:marLeft w:val="0"/>
              <w:marRight w:val="0"/>
              <w:marTop w:val="0"/>
              <w:marBottom w:val="0"/>
              <w:divBdr>
                <w:top w:val="none" w:sz="0" w:space="0" w:color="auto"/>
                <w:left w:val="none" w:sz="0" w:space="0" w:color="auto"/>
                <w:bottom w:val="none" w:sz="0" w:space="0" w:color="auto"/>
                <w:right w:val="none" w:sz="0" w:space="0" w:color="auto"/>
              </w:divBdr>
              <w:divsChild>
                <w:div w:id="12373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2226">
          <w:marLeft w:val="0"/>
          <w:marRight w:val="0"/>
          <w:marTop w:val="0"/>
          <w:marBottom w:val="0"/>
          <w:divBdr>
            <w:top w:val="none" w:sz="0" w:space="0" w:color="auto"/>
            <w:left w:val="none" w:sz="0" w:space="0" w:color="auto"/>
            <w:bottom w:val="none" w:sz="0" w:space="0" w:color="auto"/>
            <w:right w:val="none" w:sz="0" w:space="0" w:color="auto"/>
          </w:divBdr>
          <w:divsChild>
            <w:div w:id="75634714">
              <w:marLeft w:val="0"/>
              <w:marRight w:val="0"/>
              <w:marTop w:val="0"/>
              <w:marBottom w:val="0"/>
              <w:divBdr>
                <w:top w:val="none" w:sz="0" w:space="0" w:color="auto"/>
                <w:left w:val="none" w:sz="0" w:space="0" w:color="auto"/>
                <w:bottom w:val="none" w:sz="0" w:space="0" w:color="auto"/>
                <w:right w:val="none" w:sz="0" w:space="0" w:color="auto"/>
              </w:divBdr>
              <w:divsChild>
                <w:div w:id="9528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2398">
          <w:marLeft w:val="0"/>
          <w:marRight w:val="0"/>
          <w:marTop w:val="0"/>
          <w:marBottom w:val="0"/>
          <w:divBdr>
            <w:top w:val="none" w:sz="0" w:space="0" w:color="auto"/>
            <w:left w:val="none" w:sz="0" w:space="0" w:color="auto"/>
            <w:bottom w:val="none" w:sz="0" w:space="0" w:color="auto"/>
            <w:right w:val="none" w:sz="0" w:space="0" w:color="auto"/>
          </w:divBdr>
          <w:divsChild>
            <w:div w:id="1629509692">
              <w:marLeft w:val="0"/>
              <w:marRight w:val="0"/>
              <w:marTop w:val="0"/>
              <w:marBottom w:val="0"/>
              <w:divBdr>
                <w:top w:val="none" w:sz="0" w:space="0" w:color="auto"/>
                <w:left w:val="none" w:sz="0" w:space="0" w:color="auto"/>
                <w:bottom w:val="none" w:sz="0" w:space="0" w:color="auto"/>
                <w:right w:val="none" w:sz="0" w:space="0" w:color="auto"/>
              </w:divBdr>
              <w:divsChild>
                <w:div w:id="30323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6938">
          <w:marLeft w:val="0"/>
          <w:marRight w:val="0"/>
          <w:marTop w:val="0"/>
          <w:marBottom w:val="0"/>
          <w:divBdr>
            <w:top w:val="none" w:sz="0" w:space="0" w:color="auto"/>
            <w:left w:val="none" w:sz="0" w:space="0" w:color="auto"/>
            <w:bottom w:val="none" w:sz="0" w:space="0" w:color="auto"/>
            <w:right w:val="none" w:sz="0" w:space="0" w:color="auto"/>
          </w:divBdr>
          <w:divsChild>
            <w:div w:id="580455893">
              <w:marLeft w:val="0"/>
              <w:marRight w:val="0"/>
              <w:marTop w:val="0"/>
              <w:marBottom w:val="0"/>
              <w:divBdr>
                <w:top w:val="none" w:sz="0" w:space="0" w:color="auto"/>
                <w:left w:val="none" w:sz="0" w:space="0" w:color="auto"/>
                <w:bottom w:val="none" w:sz="0" w:space="0" w:color="auto"/>
                <w:right w:val="none" w:sz="0" w:space="0" w:color="auto"/>
              </w:divBdr>
              <w:divsChild>
                <w:div w:id="5109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3939">
      <w:bodyDiv w:val="1"/>
      <w:marLeft w:val="0"/>
      <w:marRight w:val="0"/>
      <w:marTop w:val="0"/>
      <w:marBottom w:val="0"/>
      <w:divBdr>
        <w:top w:val="none" w:sz="0" w:space="0" w:color="auto"/>
        <w:left w:val="none" w:sz="0" w:space="0" w:color="auto"/>
        <w:bottom w:val="none" w:sz="0" w:space="0" w:color="auto"/>
        <w:right w:val="none" w:sz="0" w:space="0" w:color="auto"/>
      </w:divBdr>
      <w:divsChild>
        <w:div w:id="443186504">
          <w:marLeft w:val="0"/>
          <w:marRight w:val="0"/>
          <w:marTop w:val="0"/>
          <w:marBottom w:val="0"/>
          <w:divBdr>
            <w:top w:val="none" w:sz="0" w:space="0" w:color="auto"/>
            <w:left w:val="none" w:sz="0" w:space="0" w:color="auto"/>
            <w:bottom w:val="none" w:sz="0" w:space="0" w:color="auto"/>
            <w:right w:val="none" w:sz="0" w:space="0" w:color="auto"/>
          </w:divBdr>
          <w:divsChild>
            <w:div w:id="1369067313">
              <w:marLeft w:val="0"/>
              <w:marRight w:val="0"/>
              <w:marTop w:val="0"/>
              <w:marBottom w:val="0"/>
              <w:divBdr>
                <w:top w:val="none" w:sz="0" w:space="0" w:color="auto"/>
                <w:left w:val="none" w:sz="0" w:space="0" w:color="auto"/>
                <w:bottom w:val="none" w:sz="0" w:space="0" w:color="auto"/>
                <w:right w:val="none" w:sz="0" w:space="0" w:color="auto"/>
              </w:divBdr>
              <w:divsChild>
                <w:div w:id="18771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8014">
          <w:marLeft w:val="0"/>
          <w:marRight w:val="0"/>
          <w:marTop w:val="0"/>
          <w:marBottom w:val="0"/>
          <w:divBdr>
            <w:top w:val="none" w:sz="0" w:space="0" w:color="auto"/>
            <w:left w:val="none" w:sz="0" w:space="0" w:color="auto"/>
            <w:bottom w:val="none" w:sz="0" w:space="0" w:color="auto"/>
            <w:right w:val="none" w:sz="0" w:space="0" w:color="auto"/>
          </w:divBdr>
          <w:divsChild>
            <w:div w:id="1517425881">
              <w:marLeft w:val="0"/>
              <w:marRight w:val="0"/>
              <w:marTop w:val="0"/>
              <w:marBottom w:val="0"/>
              <w:divBdr>
                <w:top w:val="none" w:sz="0" w:space="0" w:color="auto"/>
                <w:left w:val="none" w:sz="0" w:space="0" w:color="auto"/>
                <w:bottom w:val="none" w:sz="0" w:space="0" w:color="auto"/>
                <w:right w:val="none" w:sz="0" w:space="0" w:color="auto"/>
              </w:divBdr>
              <w:divsChild>
                <w:div w:id="192965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7097">
          <w:marLeft w:val="0"/>
          <w:marRight w:val="0"/>
          <w:marTop w:val="0"/>
          <w:marBottom w:val="0"/>
          <w:divBdr>
            <w:top w:val="none" w:sz="0" w:space="0" w:color="auto"/>
            <w:left w:val="none" w:sz="0" w:space="0" w:color="auto"/>
            <w:bottom w:val="none" w:sz="0" w:space="0" w:color="auto"/>
            <w:right w:val="none" w:sz="0" w:space="0" w:color="auto"/>
          </w:divBdr>
          <w:divsChild>
            <w:div w:id="1557013821">
              <w:marLeft w:val="0"/>
              <w:marRight w:val="0"/>
              <w:marTop w:val="0"/>
              <w:marBottom w:val="0"/>
              <w:divBdr>
                <w:top w:val="none" w:sz="0" w:space="0" w:color="auto"/>
                <w:left w:val="none" w:sz="0" w:space="0" w:color="auto"/>
                <w:bottom w:val="none" w:sz="0" w:space="0" w:color="auto"/>
                <w:right w:val="none" w:sz="0" w:space="0" w:color="auto"/>
              </w:divBdr>
              <w:divsChild>
                <w:div w:id="8160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88872">
          <w:marLeft w:val="0"/>
          <w:marRight w:val="0"/>
          <w:marTop w:val="0"/>
          <w:marBottom w:val="0"/>
          <w:divBdr>
            <w:top w:val="none" w:sz="0" w:space="0" w:color="auto"/>
            <w:left w:val="none" w:sz="0" w:space="0" w:color="auto"/>
            <w:bottom w:val="none" w:sz="0" w:space="0" w:color="auto"/>
            <w:right w:val="none" w:sz="0" w:space="0" w:color="auto"/>
          </w:divBdr>
          <w:divsChild>
            <w:div w:id="1705054574">
              <w:marLeft w:val="0"/>
              <w:marRight w:val="0"/>
              <w:marTop w:val="0"/>
              <w:marBottom w:val="0"/>
              <w:divBdr>
                <w:top w:val="none" w:sz="0" w:space="0" w:color="auto"/>
                <w:left w:val="none" w:sz="0" w:space="0" w:color="auto"/>
                <w:bottom w:val="none" w:sz="0" w:space="0" w:color="auto"/>
                <w:right w:val="none" w:sz="0" w:space="0" w:color="auto"/>
              </w:divBdr>
              <w:divsChild>
                <w:div w:id="159632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92050">
          <w:marLeft w:val="0"/>
          <w:marRight w:val="0"/>
          <w:marTop w:val="0"/>
          <w:marBottom w:val="0"/>
          <w:divBdr>
            <w:top w:val="none" w:sz="0" w:space="0" w:color="auto"/>
            <w:left w:val="none" w:sz="0" w:space="0" w:color="auto"/>
            <w:bottom w:val="none" w:sz="0" w:space="0" w:color="auto"/>
            <w:right w:val="none" w:sz="0" w:space="0" w:color="auto"/>
          </w:divBdr>
          <w:divsChild>
            <w:div w:id="2030908679">
              <w:marLeft w:val="0"/>
              <w:marRight w:val="0"/>
              <w:marTop w:val="0"/>
              <w:marBottom w:val="0"/>
              <w:divBdr>
                <w:top w:val="none" w:sz="0" w:space="0" w:color="auto"/>
                <w:left w:val="none" w:sz="0" w:space="0" w:color="auto"/>
                <w:bottom w:val="none" w:sz="0" w:space="0" w:color="auto"/>
                <w:right w:val="none" w:sz="0" w:space="0" w:color="auto"/>
              </w:divBdr>
              <w:divsChild>
                <w:div w:id="64744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50623">
          <w:marLeft w:val="0"/>
          <w:marRight w:val="0"/>
          <w:marTop w:val="0"/>
          <w:marBottom w:val="0"/>
          <w:divBdr>
            <w:top w:val="none" w:sz="0" w:space="0" w:color="auto"/>
            <w:left w:val="none" w:sz="0" w:space="0" w:color="auto"/>
            <w:bottom w:val="none" w:sz="0" w:space="0" w:color="auto"/>
            <w:right w:val="none" w:sz="0" w:space="0" w:color="auto"/>
          </w:divBdr>
          <w:divsChild>
            <w:div w:id="1730107507">
              <w:marLeft w:val="0"/>
              <w:marRight w:val="0"/>
              <w:marTop w:val="0"/>
              <w:marBottom w:val="0"/>
              <w:divBdr>
                <w:top w:val="none" w:sz="0" w:space="0" w:color="auto"/>
                <w:left w:val="none" w:sz="0" w:space="0" w:color="auto"/>
                <w:bottom w:val="none" w:sz="0" w:space="0" w:color="auto"/>
                <w:right w:val="none" w:sz="0" w:space="0" w:color="auto"/>
              </w:divBdr>
              <w:divsChild>
                <w:div w:id="4315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3869">
          <w:marLeft w:val="0"/>
          <w:marRight w:val="0"/>
          <w:marTop w:val="0"/>
          <w:marBottom w:val="0"/>
          <w:divBdr>
            <w:top w:val="none" w:sz="0" w:space="0" w:color="auto"/>
            <w:left w:val="none" w:sz="0" w:space="0" w:color="auto"/>
            <w:bottom w:val="none" w:sz="0" w:space="0" w:color="auto"/>
            <w:right w:val="none" w:sz="0" w:space="0" w:color="auto"/>
          </w:divBdr>
          <w:divsChild>
            <w:div w:id="143472577">
              <w:marLeft w:val="0"/>
              <w:marRight w:val="0"/>
              <w:marTop w:val="0"/>
              <w:marBottom w:val="0"/>
              <w:divBdr>
                <w:top w:val="none" w:sz="0" w:space="0" w:color="auto"/>
                <w:left w:val="none" w:sz="0" w:space="0" w:color="auto"/>
                <w:bottom w:val="none" w:sz="0" w:space="0" w:color="auto"/>
                <w:right w:val="none" w:sz="0" w:space="0" w:color="auto"/>
              </w:divBdr>
              <w:divsChild>
                <w:div w:id="67149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02170">
          <w:marLeft w:val="0"/>
          <w:marRight w:val="0"/>
          <w:marTop w:val="0"/>
          <w:marBottom w:val="0"/>
          <w:divBdr>
            <w:top w:val="none" w:sz="0" w:space="0" w:color="auto"/>
            <w:left w:val="none" w:sz="0" w:space="0" w:color="auto"/>
            <w:bottom w:val="none" w:sz="0" w:space="0" w:color="auto"/>
            <w:right w:val="none" w:sz="0" w:space="0" w:color="auto"/>
          </w:divBdr>
          <w:divsChild>
            <w:div w:id="35088342">
              <w:marLeft w:val="0"/>
              <w:marRight w:val="0"/>
              <w:marTop w:val="0"/>
              <w:marBottom w:val="0"/>
              <w:divBdr>
                <w:top w:val="none" w:sz="0" w:space="0" w:color="auto"/>
                <w:left w:val="none" w:sz="0" w:space="0" w:color="auto"/>
                <w:bottom w:val="none" w:sz="0" w:space="0" w:color="auto"/>
                <w:right w:val="none" w:sz="0" w:space="0" w:color="auto"/>
              </w:divBdr>
              <w:divsChild>
                <w:div w:id="9519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31070">
          <w:marLeft w:val="0"/>
          <w:marRight w:val="0"/>
          <w:marTop w:val="0"/>
          <w:marBottom w:val="0"/>
          <w:divBdr>
            <w:top w:val="none" w:sz="0" w:space="0" w:color="auto"/>
            <w:left w:val="none" w:sz="0" w:space="0" w:color="auto"/>
            <w:bottom w:val="none" w:sz="0" w:space="0" w:color="auto"/>
            <w:right w:val="none" w:sz="0" w:space="0" w:color="auto"/>
          </w:divBdr>
          <w:divsChild>
            <w:div w:id="1730423949">
              <w:marLeft w:val="0"/>
              <w:marRight w:val="0"/>
              <w:marTop w:val="0"/>
              <w:marBottom w:val="0"/>
              <w:divBdr>
                <w:top w:val="none" w:sz="0" w:space="0" w:color="auto"/>
                <w:left w:val="none" w:sz="0" w:space="0" w:color="auto"/>
                <w:bottom w:val="none" w:sz="0" w:space="0" w:color="auto"/>
                <w:right w:val="none" w:sz="0" w:space="0" w:color="auto"/>
              </w:divBdr>
              <w:divsChild>
                <w:div w:id="2492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32210">
          <w:marLeft w:val="0"/>
          <w:marRight w:val="0"/>
          <w:marTop w:val="0"/>
          <w:marBottom w:val="0"/>
          <w:divBdr>
            <w:top w:val="none" w:sz="0" w:space="0" w:color="auto"/>
            <w:left w:val="none" w:sz="0" w:space="0" w:color="auto"/>
            <w:bottom w:val="none" w:sz="0" w:space="0" w:color="auto"/>
            <w:right w:val="none" w:sz="0" w:space="0" w:color="auto"/>
          </w:divBdr>
          <w:divsChild>
            <w:div w:id="1698237211">
              <w:marLeft w:val="0"/>
              <w:marRight w:val="0"/>
              <w:marTop w:val="0"/>
              <w:marBottom w:val="0"/>
              <w:divBdr>
                <w:top w:val="none" w:sz="0" w:space="0" w:color="auto"/>
                <w:left w:val="none" w:sz="0" w:space="0" w:color="auto"/>
                <w:bottom w:val="none" w:sz="0" w:space="0" w:color="auto"/>
                <w:right w:val="none" w:sz="0" w:space="0" w:color="auto"/>
              </w:divBdr>
              <w:divsChild>
                <w:div w:id="161690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3937">
          <w:marLeft w:val="0"/>
          <w:marRight w:val="0"/>
          <w:marTop w:val="0"/>
          <w:marBottom w:val="0"/>
          <w:divBdr>
            <w:top w:val="none" w:sz="0" w:space="0" w:color="auto"/>
            <w:left w:val="none" w:sz="0" w:space="0" w:color="auto"/>
            <w:bottom w:val="none" w:sz="0" w:space="0" w:color="auto"/>
            <w:right w:val="none" w:sz="0" w:space="0" w:color="auto"/>
          </w:divBdr>
          <w:divsChild>
            <w:div w:id="1584143138">
              <w:marLeft w:val="0"/>
              <w:marRight w:val="0"/>
              <w:marTop w:val="0"/>
              <w:marBottom w:val="0"/>
              <w:divBdr>
                <w:top w:val="none" w:sz="0" w:space="0" w:color="auto"/>
                <w:left w:val="none" w:sz="0" w:space="0" w:color="auto"/>
                <w:bottom w:val="none" w:sz="0" w:space="0" w:color="auto"/>
                <w:right w:val="none" w:sz="0" w:space="0" w:color="auto"/>
              </w:divBdr>
              <w:divsChild>
                <w:div w:id="16366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46235">
          <w:marLeft w:val="0"/>
          <w:marRight w:val="0"/>
          <w:marTop w:val="0"/>
          <w:marBottom w:val="0"/>
          <w:divBdr>
            <w:top w:val="none" w:sz="0" w:space="0" w:color="auto"/>
            <w:left w:val="none" w:sz="0" w:space="0" w:color="auto"/>
            <w:bottom w:val="none" w:sz="0" w:space="0" w:color="auto"/>
            <w:right w:val="none" w:sz="0" w:space="0" w:color="auto"/>
          </w:divBdr>
          <w:divsChild>
            <w:div w:id="1980528449">
              <w:marLeft w:val="0"/>
              <w:marRight w:val="0"/>
              <w:marTop w:val="0"/>
              <w:marBottom w:val="0"/>
              <w:divBdr>
                <w:top w:val="none" w:sz="0" w:space="0" w:color="auto"/>
                <w:left w:val="none" w:sz="0" w:space="0" w:color="auto"/>
                <w:bottom w:val="none" w:sz="0" w:space="0" w:color="auto"/>
                <w:right w:val="none" w:sz="0" w:space="0" w:color="auto"/>
              </w:divBdr>
              <w:divsChild>
                <w:div w:id="10749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8199">
          <w:marLeft w:val="0"/>
          <w:marRight w:val="0"/>
          <w:marTop w:val="0"/>
          <w:marBottom w:val="0"/>
          <w:divBdr>
            <w:top w:val="none" w:sz="0" w:space="0" w:color="auto"/>
            <w:left w:val="none" w:sz="0" w:space="0" w:color="auto"/>
            <w:bottom w:val="none" w:sz="0" w:space="0" w:color="auto"/>
            <w:right w:val="none" w:sz="0" w:space="0" w:color="auto"/>
          </w:divBdr>
          <w:divsChild>
            <w:div w:id="1264992157">
              <w:marLeft w:val="0"/>
              <w:marRight w:val="0"/>
              <w:marTop w:val="0"/>
              <w:marBottom w:val="0"/>
              <w:divBdr>
                <w:top w:val="none" w:sz="0" w:space="0" w:color="auto"/>
                <w:left w:val="none" w:sz="0" w:space="0" w:color="auto"/>
                <w:bottom w:val="none" w:sz="0" w:space="0" w:color="auto"/>
                <w:right w:val="none" w:sz="0" w:space="0" w:color="auto"/>
              </w:divBdr>
              <w:divsChild>
                <w:div w:id="3503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04629">
          <w:marLeft w:val="0"/>
          <w:marRight w:val="0"/>
          <w:marTop w:val="0"/>
          <w:marBottom w:val="0"/>
          <w:divBdr>
            <w:top w:val="none" w:sz="0" w:space="0" w:color="auto"/>
            <w:left w:val="none" w:sz="0" w:space="0" w:color="auto"/>
            <w:bottom w:val="none" w:sz="0" w:space="0" w:color="auto"/>
            <w:right w:val="none" w:sz="0" w:space="0" w:color="auto"/>
          </w:divBdr>
          <w:divsChild>
            <w:div w:id="1393577542">
              <w:marLeft w:val="0"/>
              <w:marRight w:val="0"/>
              <w:marTop w:val="0"/>
              <w:marBottom w:val="0"/>
              <w:divBdr>
                <w:top w:val="none" w:sz="0" w:space="0" w:color="auto"/>
                <w:left w:val="none" w:sz="0" w:space="0" w:color="auto"/>
                <w:bottom w:val="none" w:sz="0" w:space="0" w:color="auto"/>
                <w:right w:val="none" w:sz="0" w:space="0" w:color="auto"/>
              </w:divBdr>
              <w:divsChild>
                <w:div w:id="15635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0581">
          <w:marLeft w:val="0"/>
          <w:marRight w:val="0"/>
          <w:marTop w:val="0"/>
          <w:marBottom w:val="0"/>
          <w:divBdr>
            <w:top w:val="none" w:sz="0" w:space="0" w:color="auto"/>
            <w:left w:val="none" w:sz="0" w:space="0" w:color="auto"/>
            <w:bottom w:val="none" w:sz="0" w:space="0" w:color="auto"/>
            <w:right w:val="none" w:sz="0" w:space="0" w:color="auto"/>
          </w:divBdr>
          <w:divsChild>
            <w:div w:id="711151510">
              <w:marLeft w:val="0"/>
              <w:marRight w:val="0"/>
              <w:marTop w:val="0"/>
              <w:marBottom w:val="0"/>
              <w:divBdr>
                <w:top w:val="none" w:sz="0" w:space="0" w:color="auto"/>
                <w:left w:val="none" w:sz="0" w:space="0" w:color="auto"/>
                <w:bottom w:val="none" w:sz="0" w:space="0" w:color="auto"/>
                <w:right w:val="none" w:sz="0" w:space="0" w:color="auto"/>
              </w:divBdr>
              <w:divsChild>
                <w:div w:id="77406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0185">
          <w:marLeft w:val="0"/>
          <w:marRight w:val="0"/>
          <w:marTop w:val="0"/>
          <w:marBottom w:val="0"/>
          <w:divBdr>
            <w:top w:val="none" w:sz="0" w:space="0" w:color="auto"/>
            <w:left w:val="none" w:sz="0" w:space="0" w:color="auto"/>
            <w:bottom w:val="none" w:sz="0" w:space="0" w:color="auto"/>
            <w:right w:val="none" w:sz="0" w:space="0" w:color="auto"/>
          </w:divBdr>
          <w:divsChild>
            <w:div w:id="1488091292">
              <w:marLeft w:val="0"/>
              <w:marRight w:val="0"/>
              <w:marTop w:val="0"/>
              <w:marBottom w:val="0"/>
              <w:divBdr>
                <w:top w:val="none" w:sz="0" w:space="0" w:color="auto"/>
                <w:left w:val="none" w:sz="0" w:space="0" w:color="auto"/>
                <w:bottom w:val="none" w:sz="0" w:space="0" w:color="auto"/>
                <w:right w:val="none" w:sz="0" w:space="0" w:color="auto"/>
              </w:divBdr>
              <w:divsChild>
                <w:div w:id="143061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3527">
          <w:marLeft w:val="0"/>
          <w:marRight w:val="0"/>
          <w:marTop w:val="0"/>
          <w:marBottom w:val="0"/>
          <w:divBdr>
            <w:top w:val="none" w:sz="0" w:space="0" w:color="auto"/>
            <w:left w:val="none" w:sz="0" w:space="0" w:color="auto"/>
            <w:bottom w:val="none" w:sz="0" w:space="0" w:color="auto"/>
            <w:right w:val="none" w:sz="0" w:space="0" w:color="auto"/>
          </w:divBdr>
          <w:divsChild>
            <w:div w:id="735202076">
              <w:marLeft w:val="0"/>
              <w:marRight w:val="0"/>
              <w:marTop w:val="0"/>
              <w:marBottom w:val="0"/>
              <w:divBdr>
                <w:top w:val="none" w:sz="0" w:space="0" w:color="auto"/>
                <w:left w:val="none" w:sz="0" w:space="0" w:color="auto"/>
                <w:bottom w:val="none" w:sz="0" w:space="0" w:color="auto"/>
                <w:right w:val="none" w:sz="0" w:space="0" w:color="auto"/>
              </w:divBdr>
              <w:divsChild>
                <w:div w:id="8194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0681">
          <w:marLeft w:val="0"/>
          <w:marRight w:val="0"/>
          <w:marTop w:val="0"/>
          <w:marBottom w:val="0"/>
          <w:divBdr>
            <w:top w:val="none" w:sz="0" w:space="0" w:color="auto"/>
            <w:left w:val="none" w:sz="0" w:space="0" w:color="auto"/>
            <w:bottom w:val="none" w:sz="0" w:space="0" w:color="auto"/>
            <w:right w:val="none" w:sz="0" w:space="0" w:color="auto"/>
          </w:divBdr>
          <w:divsChild>
            <w:div w:id="1107197913">
              <w:marLeft w:val="0"/>
              <w:marRight w:val="0"/>
              <w:marTop w:val="0"/>
              <w:marBottom w:val="0"/>
              <w:divBdr>
                <w:top w:val="none" w:sz="0" w:space="0" w:color="auto"/>
                <w:left w:val="none" w:sz="0" w:space="0" w:color="auto"/>
                <w:bottom w:val="none" w:sz="0" w:space="0" w:color="auto"/>
                <w:right w:val="none" w:sz="0" w:space="0" w:color="auto"/>
              </w:divBdr>
              <w:divsChild>
                <w:div w:id="763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8357">
          <w:marLeft w:val="0"/>
          <w:marRight w:val="0"/>
          <w:marTop w:val="0"/>
          <w:marBottom w:val="0"/>
          <w:divBdr>
            <w:top w:val="none" w:sz="0" w:space="0" w:color="auto"/>
            <w:left w:val="none" w:sz="0" w:space="0" w:color="auto"/>
            <w:bottom w:val="none" w:sz="0" w:space="0" w:color="auto"/>
            <w:right w:val="none" w:sz="0" w:space="0" w:color="auto"/>
          </w:divBdr>
          <w:divsChild>
            <w:div w:id="1716587346">
              <w:marLeft w:val="0"/>
              <w:marRight w:val="0"/>
              <w:marTop w:val="0"/>
              <w:marBottom w:val="0"/>
              <w:divBdr>
                <w:top w:val="none" w:sz="0" w:space="0" w:color="auto"/>
                <w:left w:val="none" w:sz="0" w:space="0" w:color="auto"/>
                <w:bottom w:val="none" w:sz="0" w:space="0" w:color="auto"/>
                <w:right w:val="none" w:sz="0" w:space="0" w:color="auto"/>
              </w:divBdr>
              <w:divsChild>
                <w:div w:id="7582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85333">
          <w:marLeft w:val="0"/>
          <w:marRight w:val="0"/>
          <w:marTop w:val="0"/>
          <w:marBottom w:val="0"/>
          <w:divBdr>
            <w:top w:val="none" w:sz="0" w:space="0" w:color="auto"/>
            <w:left w:val="none" w:sz="0" w:space="0" w:color="auto"/>
            <w:bottom w:val="none" w:sz="0" w:space="0" w:color="auto"/>
            <w:right w:val="none" w:sz="0" w:space="0" w:color="auto"/>
          </w:divBdr>
          <w:divsChild>
            <w:div w:id="19430344">
              <w:marLeft w:val="0"/>
              <w:marRight w:val="0"/>
              <w:marTop w:val="0"/>
              <w:marBottom w:val="0"/>
              <w:divBdr>
                <w:top w:val="none" w:sz="0" w:space="0" w:color="auto"/>
                <w:left w:val="none" w:sz="0" w:space="0" w:color="auto"/>
                <w:bottom w:val="none" w:sz="0" w:space="0" w:color="auto"/>
                <w:right w:val="none" w:sz="0" w:space="0" w:color="auto"/>
              </w:divBdr>
              <w:divsChild>
                <w:div w:id="17313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9696">
          <w:marLeft w:val="0"/>
          <w:marRight w:val="0"/>
          <w:marTop w:val="0"/>
          <w:marBottom w:val="0"/>
          <w:divBdr>
            <w:top w:val="none" w:sz="0" w:space="0" w:color="auto"/>
            <w:left w:val="none" w:sz="0" w:space="0" w:color="auto"/>
            <w:bottom w:val="none" w:sz="0" w:space="0" w:color="auto"/>
            <w:right w:val="none" w:sz="0" w:space="0" w:color="auto"/>
          </w:divBdr>
          <w:divsChild>
            <w:div w:id="1892107689">
              <w:marLeft w:val="0"/>
              <w:marRight w:val="0"/>
              <w:marTop w:val="0"/>
              <w:marBottom w:val="0"/>
              <w:divBdr>
                <w:top w:val="none" w:sz="0" w:space="0" w:color="auto"/>
                <w:left w:val="none" w:sz="0" w:space="0" w:color="auto"/>
                <w:bottom w:val="none" w:sz="0" w:space="0" w:color="auto"/>
                <w:right w:val="none" w:sz="0" w:space="0" w:color="auto"/>
              </w:divBdr>
              <w:divsChild>
                <w:div w:id="16348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71894">
          <w:marLeft w:val="0"/>
          <w:marRight w:val="0"/>
          <w:marTop w:val="0"/>
          <w:marBottom w:val="0"/>
          <w:divBdr>
            <w:top w:val="none" w:sz="0" w:space="0" w:color="auto"/>
            <w:left w:val="none" w:sz="0" w:space="0" w:color="auto"/>
            <w:bottom w:val="none" w:sz="0" w:space="0" w:color="auto"/>
            <w:right w:val="none" w:sz="0" w:space="0" w:color="auto"/>
          </w:divBdr>
          <w:divsChild>
            <w:div w:id="878903489">
              <w:marLeft w:val="0"/>
              <w:marRight w:val="0"/>
              <w:marTop w:val="0"/>
              <w:marBottom w:val="0"/>
              <w:divBdr>
                <w:top w:val="none" w:sz="0" w:space="0" w:color="auto"/>
                <w:left w:val="none" w:sz="0" w:space="0" w:color="auto"/>
                <w:bottom w:val="none" w:sz="0" w:space="0" w:color="auto"/>
                <w:right w:val="none" w:sz="0" w:space="0" w:color="auto"/>
              </w:divBdr>
              <w:divsChild>
                <w:div w:id="18045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6427">
          <w:marLeft w:val="0"/>
          <w:marRight w:val="0"/>
          <w:marTop w:val="0"/>
          <w:marBottom w:val="0"/>
          <w:divBdr>
            <w:top w:val="none" w:sz="0" w:space="0" w:color="auto"/>
            <w:left w:val="none" w:sz="0" w:space="0" w:color="auto"/>
            <w:bottom w:val="none" w:sz="0" w:space="0" w:color="auto"/>
            <w:right w:val="none" w:sz="0" w:space="0" w:color="auto"/>
          </w:divBdr>
          <w:divsChild>
            <w:div w:id="1949502347">
              <w:marLeft w:val="0"/>
              <w:marRight w:val="0"/>
              <w:marTop w:val="0"/>
              <w:marBottom w:val="0"/>
              <w:divBdr>
                <w:top w:val="none" w:sz="0" w:space="0" w:color="auto"/>
                <w:left w:val="none" w:sz="0" w:space="0" w:color="auto"/>
                <w:bottom w:val="none" w:sz="0" w:space="0" w:color="auto"/>
                <w:right w:val="none" w:sz="0" w:space="0" w:color="auto"/>
              </w:divBdr>
              <w:divsChild>
                <w:div w:id="8642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28105">
          <w:marLeft w:val="0"/>
          <w:marRight w:val="0"/>
          <w:marTop w:val="0"/>
          <w:marBottom w:val="0"/>
          <w:divBdr>
            <w:top w:val="none" w:sz="0" w:space="0" w:color="auto"/>
            <w:left w:val="none" w:sz="0" w:space="0" w:color="auto"/>
            <w:bottom w:val="none" w:sz="0" w:space="0" w:color="auto"/>
            <w:right w:val="none" w:sz="0" w:space="0" w:color="auto"/>
          </w:divBdr>
          <w:divsChild>
            <w:div w:id="768546678">
              <w:marLeft w:val="0"/>
              <w:marRight w:val="0"/>
              <w:marTop w:val="0"/>
              <w:marBottom w:val="0"/>
              <w:divBdr>
                <w:top w:val="none" w:sz="0" w:space="0" w:color="auto"/>
                <w:left w:val="none" w:sz="0" w:space="0" w:color="auto"/>
                <w:bottom w:val="none" w:sz="0" w:space="0" w:color="auto"/>
                <w:right w:val="none" w:sz="0" w:space="0" w:color="auto"/>
              </w:divBdr>
              <w:divsChild>
                <w:div w:id="152386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53626">
          <w:marLeft w:val="0"/>
          <w:marRight w:val="0"/>
          <w:marTop w:val="0"/>
          <w:marBottom w:val="0"/>
          <w:divBdr>
            <w:top w:val="none" w:sz="0" w:space="0" w:color="auto"/>
            <w:left w:val="none" w:sz="0" w:space="0" w:color="auto"/>
            <w:bottom w:val="none" w:sz="0" w:space="0" w:color="auto"/>
            <w:right w:val="none" w:sz="0" w:space="0" w:color="auto"/>
          </w:divBdr>
          <w:divsChild>
            <w:div w:id="481385697">
              <w:marLeft w:val="0"/>
              <w:marRight w:val="0"/>
              <w:marTop w:val="0"/>
              <w:marBottom w:val="0"/>
              <w:divBdr>
                <w:top w:val="none" w:sz="0" w:space="0" w:color="auto"/>
                <w:left w:val="none" w:sz="0" w:space="0" w:color="auto"/>
                <w:bottom w:val="none" w:sz="0" w:space="0" w:color="auto"/>
                <w:right w:val="none" w:sz="0" w:space="0" w:color="auto"/>
              </w:divBdr>
              <w:divsChild>
                <w:div w:id="14967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8720">
          <w:marLeft w:val="0"/>
          <w:marRight w:val="0"/>
          <w:marTop w:val="0"/>
          <w:marBottom w:val="0"/>
          <w:divBdr>
            <w:top w:val="none" w:sz="0" w:space="0" w:color="auto"/>
            <w:left w:val="none" w:sz="0" w:space="0" w:color="auto"/>
            <w:bottom w:val="none" w:sz="0" w:space="0" w:color="auto"/>
            <w:right w:val="none" w:sz="0" w:space="0" w:color="auto"/>
          </w:divBdr>
          <w:divsChild>
            <w:div w:id="460652829">
              <w:marLeft w:val="0"/>
              <w:marRight w:val="0"/>
              <w:marTop w:val="0"/>
              <w:marBottom w:val="0"/>
              <w:divBdr>
                <w:top w:val="none" w:sz="0" w:space="0" w:color="auto"/>
                <w:left w:val="none" w:sz="0" w:space="0" w:color="auto"/>
                <w:bottom w:val="none" w:sz="0" w:space="0" w:color="auto"/>
                <w:right w:val="none" w:sz="0" w:space="0" w:color="auto"/>
              </w:divBdr>
              <w:divsChild>
                <w:div w:id="194303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37996">
          <w:marLeft w:val="0"/>
          <w:marRight w:val="0"/>
          <w:marTop w:val="0"/>
          <w:marBottom w:val="0"/>
          <w:divBdr>
            <w:top w:val="none" w:sz="0" w:space="0" w:color="auto"/>
            <w:left w:val="none" w:sz="0" w:space="0" w:color="auto"/>
            <w:bottom w:val="none" w:sz="0" w:space="0" w:color="auto"/>
            <w:right w:val="none" w:sz="0" w:space="0" w:color="auto"/>
          </w:divBdr>
          <w:divsChild>
            <w:div w:id="1455055447">
              <w:marLeft w:val="0"/>
              <w:marRight w:val="0"/>
              <w:marTop w:val="0"/>
              <w:marBottom w:val="0"/>
              <w:divBdr>
                <w:top w:val="none" w:sz="0" w:space="0" w:color="auto"/>
                <w:left w:val="none" w:sz="0" w:space="0" w:color="auto"/>
                <w:bottom w:val="none" w:sz="0" w:space="0" w:color="auto"/>
                <w:right w:val="none" w:sz="0" w:space="0" w:color="auto"/>
              </w:divBdr>
              <w:divsChild>
                <w:div w:id="121111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5674">
          <w:marLeft w:val="0"/>
          <w:marRight w:val="0"/>
          <w:marTop w:val="0"/>
          <w:marBottom w:val="0"/>
          <w:divBdr>
            <w:top w:val="none" w:sz="0" w:space="0" w:color="auto"/>
            <w:left w:val="none" w:sz="0" w:space="0" w:color="auto"/>
            <w:bottom w:val="none" w:sz="0" w:space="0" w:color="auto"/>
            <w:right w:val="none" w:sz="0" w:space="0" w:color="auto"/>
          </w:divBdr>
          <w:divsChild>
            <w:div w:id="744643679">
              <w:marLeft w:val="0"/>
              <w:marRight w:val="0"/>
              <w:marTop w:val="0"/>
              <w:marBottom w:val="0"/>
              <w:divBdr>
                <w:top w:val="none" w:sz="0" w:space="0" w:color="auto"/>
                <w:left w:val="none" w:sz="0" w:space="0" w:color="auto"/>
                <w:bottom w:val="none" w:sz="0" w:space="0" w:color="auto"/>
                <w:right w:val="none" w:sz="0" w:space="0" w:color="auto"/>
              </w:divBdr>
              <w:divsChild>
                <w:div w:id="6204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42210">
          <w:marLeft w:val="0"/>
          <w:marRight w:val="0"/>
          <w:marTop w:val="0"/>
          <w:marBottom w:val="0"/>
          <w:divBdr>
            <w:top w:val="none" w:sz="0" w:space="0" w:color="auto"/>
            <w:left w:val="none" w:sz="0" w:space="0" w:color="auto"/>
            <w:bottom w:val="none" w:sz="0" w:space="0" w:color="auto"/>
            <w:right w:val="none" w:sz="0" w:space="0" w:color="auto"/>
          </w:divBdr>
          <w:divsChild>
            <w:div w:id="867790272">
              <w:marLeft w:val="0"/>
              <w:marRight w:val="0"/>
              <w:marTop w:val="0"/>
              <w:marBottom w:val="0"/>
              <w:divBdr>
                <w:top w:val="none" w:sz="0" w:space="0" w:color="auto"/>
                <w:left w:val="none" w:sz="0" w:space="0" w:color="auto"/>
                <w:bottom w:val="none" w:sz="0" w:space="0" w:color="auto"/>
                <w:right w:val="none" w:sz="0" w:space="0" w:color="auto"/>
              </w:divBdr>
              <w:divsChild>
                <w:div w:id="118104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61933">
          <w:marLeft w:val="0"/>
          <w:marRight w:val="0"/>
          <w:marTop w:val="0"/>
          <w:marBottom w:val="0"/>
          <w:divBdr>
            <w:top w:val="none" w:sz="0" w:space="0" w:color="auto"/>
            <w:left w:val="none" w:sz="0" w:space="0" w:color="auto"/>
            <w:bottom w:val="none" w:sz="0" w:space="0" w:color="auto"/>
            <w:right w:val="none" w:sz="0" w:space="0" w:color="auto"/>
          </w:divBdr>
          <w:divsChild>
            <w:div w:id="258955723">
              <w:marLeft w:val="0"/>
              <w:marRight w:val="0"/>
              <w:marTop w:val="0"/>
              <w:marBottom w:val="0"/>
              <w:divBdr>
                <w:top w:val="none" w:sz="0" w:space="0" w:color="auto"/>
                <w:left w:val="none" w:sz="0" w:space="0" w:color="auto"/>
                <w:bottom w:val="none" w:sz="0" w:space="0" w:color="auto"/>
                <w:right w:val="none" w:sz="0" w:space="0" w:color="auto"/>
              </w:divBdr>
              <w:divsChild>
                <w:div w:id="156201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3009">
          <w:marLeft w:val="0"/>
          <w:marRight w:val="0"/>
          <w:marTop w:val="0"/>
          <w:marBottom w:val="0"/>
          <w:divBdr>
            <w:top w:val="none" w:sz="0" w:space="0" w:color="auto"/>
            <w:left w:val="none" w:sz="0" w:space="0" w:color="auto"/>
            <w:bottom w:val="none" w:sz="0" w:space="0" w:color="auto"/>
            <w:right w:val="none" w:sz="0" w:space="0" w:color="auto"/>
          </w:divBdr>
          <w:divsChild>
            <w:div w:id="901212025">
              <w:marLeft w:val="0"/>
              <w:marRight w:val="0"/>
              <w:marTop w:val="0"/>
              <w:marBottom w:val="0"/>
              <w:divBdr>
                <w:top w:val="none" w:sz="0" w:space="0" w:color="auto"/>
                <w:left w:val="none" w:sz="0" w:space="0" w:color="auto"/>
                <w:bottom w:val="none" w:sz="0" w:space="0" w:color="auto"/>
                <w:right w:val="none" w:sz="0" w:space="0" w:color="auto"/>
              </w:divBdr>
              <w:divsChild>
                <w:div w:id="15606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52904">
          <w:marLeft w:val="0"/>
          <w:marRight w:val="0"/>
          <w:marTop w:val="0"/>
          <w:marBottom w:val="0"/>
          <w:divBdr>
            <w:top w:val="none" w:sz="0" w:space="0" w:color="auto"/>
            <w:left w:val="none" w:sz="0" w:space="0" w:color="auto"/>
            <w:bottom w:val="none" w:sz="0" w:space="0" w:color="auto"/>
            <w:right w:val="none" w:sz="0" w:space="0" w:color="auto"/>
          </w:divBdr>
          <w:divsChild>
            <w:div w:id="2146388369">
              <w:marLeft w:val="0"/>
              <w:marRight w:val="0"/>
              <w:marTop w:val="0"/>
              <w:marBottom w:val="0"/>
              <w:divBdr>
                <w:top w:val="none" w:sz="0" w:space="0" w:color="auto"/>
                <w:left w:val="none" w:sz="0" w:space="0" w:color="auto"/>
                <w:bottom w:val="none" w:sz="0" w:space="0" w:color="auto"/>
                <w:right w:val="none" w:sz="0" w:space="0" w:color="auto"/>
              </w:divBdr>
              <w:divsChild>
                <w:div w:id="194072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79419">
          <w:marLeft w:val="0"/>
          <w:marRight w:val="0"/>
          <w:marTop w:val="0"/>
          <w:marBottom w:val="0"/>
          <w:divBdr>
            <w:top w:val="none" w:sz="0" w:space="0" w:color="auto"/>
            <w:left w:val="none" w:sz="0" w:space="0" w:color="auto"/>
            <w:bottom w:val="none" w:sz="0" w:space="0" w:color="auto"/>
            <w:right w:val="none" w:sz="0" w:space="0" w:color="auto"/>
          </w:divBdr>
          <w:divsChild>
            <w:div w:id="169298030">
              <w:marLeft w:val="0"/>
              <w:marRight w:val="0"/>
              <w:marTop w:val="0"/>
              <w:marBottom w:val="0"/>
              <w:divBdr>
                <w:top w:val="none" w:sz="0" w:space="0" w:color="auto"/>
                <w:left w:val="none" w:sz="0" w:space="0" w:color="auto"/>
                <w:bottom w:val="none" w:sz="0" w:space="0" w:color="auto"/>
                <w:right w:val="none" w:sz="0" w:space="0" w:color="auto"/>
              </w:divBdr>
              <w:divsChild>
                <w:div w:id="108214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8046">
          <w:marLeft w:val="0"/>
          <w:marRight w:val="0"/>
          <w:marTop w:val="0"/>
          <w:marBottom w:val="0"/>
          <w:divBdr>
            <w:top w:val="none" w:sz="0" w:space="0" w:color="auto"/>
            <w:left w:val="none" w:sz="0" w:space="0" w:color="auto"/>
            <w:bottom w:val="none" w:sz="0" w:space="0" w:color="auto"/>
            <w:right w:val="none" w:sz="0" w:space="0" w:color="auto"/>
          </w:divBdr>
          <w:divsChild>
            <w:div w:id="1612977140">
              <w:marLeft w:val="0"/>
              <w:marRight w:val="0"/>
              <w:marTop w:val="0"/>
              <w:marBottom w:val="0"/>
              <w:divBdr>
                <w:top w:val="none" w:sz="0" w:space="0" w:color="auto"/>
                <w:left w:val="none" w:sz="0" w:space="0" w:color="auto"/>
                <w:bottom w:val="none" w:sz="0" w:space="0" w:color="auto"/>
                <w:right w:val="none" w:sz="0" w:space="0" w:color="auto"/>
              </w:divBdr>
              <w:divsChild>
                <w:div w:id="12291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67071">
          <w:marLeft w:val="0"/>
          <w:marRight w:val="0"/>
          <w:marTop w:val="0"/>
          <w:marBottom w:val="0"/>
          <w:divBdr>
            <w:top w:val="none" w:sz="0" w:space="0" w:color="auto"/>
            <w:left w:val="none" w:sz="0" w:space="0" w:color="auto"/>
            <w:bottom w:val="none" w:sz="0" w:space="0" w:color="auto"/>
            <w:right w:val="none" w:sz="0" w:space="0" w:color="auto"/>
          </w:divBdr>
          <w:divsChild>
            <w:div w:id="1995068069">
              <w:marLeft w:val="0"/>
              <w:marRight w:val="0"/>
              <w:marTop w:val="0"/>
              <w:marBottom w:val="0"/>
              <w:divBdr>
                <w:top w:val="none" w:sz="0" w:space="0" w:color="auto"/>
                <w:left w:val="none" w:sz="0" w:space="0" w:color="auto"/>
                <w:bottom w:val="none" w:sz="0" w:space="0" w:color="auto"/>
                <w:right w:val="none" w:sz="0" w:space="0" w:color="auto"/>
              </w:divBdr>
              <w:divsChild>
                <w:div w:id="795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3122">
          <w:marLeft w:val="0"/>
          <w:marRight w:val="0"/>
          <w:marTop w:val="0"/>
          <w:marBottom w:val="0"/>
          <w:divBdr>
            <w:top w:val="none" w:sz="0" w:space="0" w:color="auto"/>
            <w:left w:val="none" w:sz="0" w:space="0" w:color="auto"/>
            <w:bottom w:val="none" w:sz="0" w:space="0" w:color="auto"/>
            <w:right w:val="none" w:sz="0" w:space="0" w:color="auto"/>
          </w:divBdr>
          <w:divsChild>
            <w:div w:id="211119619">
              <w:marLeft w:val="0"/>
              <w:marRight w:val="0"/>
              <w:marTop w:val="0"/>
              <w:marBottom w:val="0"/>
              <w:divBdr>
                <w:top w:val="none" w:sz="0" w:space="0" w:color="auto"/>
                <w:left w:val="none" w:sz="0" w:space="0" w:color="auto"/>
                <w:bottom w:val="none" w:sz="0" w:space="0" w:color="auto"/>
                <w:right w:val="none" w:sz="0" w:space="0" w:color="auto"/>
              </w:divBdr>
              <w:divsChild>
                <w:div w:id="9127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7303">
          <w:marLeft w:val="0"/>
          <w:marRight w:val="0"/>
          <w:marTop w:val="0"/>
          <w:marBottom w:val="0"/>
          <w:divBdr>
            <w:top w:val="none" w:sz="0" w:space="0" w:color="auto"/>
            <w:left w:val="none" w:sz="0" w:space="0" w:color="auto"/>
            <w:bottom w:val="none" w:sz="0" w:space="0" w:color="auto"/>
            <w:right w:val="none" w:sz="0" w:space="0" w:color="auto"/>
          </w:divBdr>
          <w:divsChild>
            <w:div w:id="574045594">
              <w:marLeft w:val="0"/>
              <w:marRight w:val="0"/>
              <w:marTop w:val="0"/>
              <w:marBottom w:val="0"/>
              <w:divBdr>
                <w:top w:val="none" w:sz="0" w:space="0" w:color="auto"/>
                <w:left w:val="none" w:sz="0" w:space="0" w:color="auto"/>
                <w:bottom w:val="none" w:sz="0" w:space="0" w:color="auto"/>
                <w:right w:val="none" w:sz="0" w:space="0" w:color="auto"/>
              </w:divBdr>
              <w:divsChild>
                <w:div w:id="599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46253">
          <w:marLeft w:val="0"/>
          <w:marRight w:val="0"/>
          <w:marTop w:val="0"/>
          <w:marBottom w:val="0"/>
          <w:divBdr>
            <w:top w:val="none" w:sz="0" w:space="0" w:color="auto"/>
            <w:left w:val="none" w:sz="0" w:space="0" w:color="auto"/>
            <w:bottom w:val="none" w:sz="0" w:space="0" w:color="auto"/>
            <w:right w:val="none" w:sz="0" w:space="0" w:color="auto"/>
          </w:divBdr>
          <w:divsChild>
            <w:div w:id="1215234604">
              <w:marLeft w:val="0"/>
              <w:marRight w:val="0"/>
              <w:marTop w:val="0"/>
              <w:marBottom w:val="0"/>
              <w:divBdr>
                <w:top w:val="none" w:sz="0" w:space="0" w:color="auto"/>
                <w:left w:val="none" w:sz="0" w:space="0" w:color="auto"/>
                <w:bottom w:val="none" w:sz="0" w:space="0" w:color="auto"/>
                <w:right w:val="none" w:sz="0" w:space="0" w:color="auto"/>
              </w:divBdr>
              <w:divsChild>
                <w:div w:id="196457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70262">
          <w:marLeft w:val="0"/>
          <w:marRight w:val="0"/>
          <w:marTop w:val="0"/>
          <w:marBottom w:val="0"/>
          <w:divBdr>
            <w:top w:val="none" w:sz="0" w:space="0" w:color="auto"/>
            <w:left w:val="none" w:sz="0" w:space="0" w:color="auto"/>
            <w:bottom w:val="none" w:sz="0" w:space="0" w:color="auto"/>
            <w:right w:val="none" w:sz="0" w:space="0" w:color="auto"/>
          </w:divBdr>
          <w:divsChild>
            <w:div w:id="308367223">
              <w:marLeft w:val="0"/>
              <w:marRight w:val="0"/>
              <w:marTop w:val="0"/>
              <w:marBottom w:val="0"/>
              <w:divBdr>
                <w:top w:val="none" w:sz="0" w:space="0" w:color="auto"/>
                <w:left w:val="none" w:sz="0" w:space="0" w:color="auto"/>
                <w:bottom w:val="none" w:sz="0" w:space="0" w:color="auto"/>
                <w:right w:val="none" w:sz="0" w:space="0" w:color="auto"/>
              </w:divBdr>
              <w:divsChild>
                <w:div w:id="3473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582">
          <w:marLeft w:val="0"/>
          <w:marRight w:val="0"/>
          <w:marTop w:val="0"/>
          <w:marBottom w:val="0"/>
          <w:divBdr>
            <w:top w:val="none" w:sz="0" w:space="0" w:color="auto"/>
            <w:left w:val="none" w:sz="0" w:space="0" w:color="auto"/>
            <w:bottom w:val="none" w:sz="0" w:space="0" w:color="auto"/>
            <w:right w:val="none" w:sz="0" w:space="0" w:color="auto"/>
          </w:divBdr>
          <w:divsChild>
            <w:div w:id="1649632990">
              <w:marLeft w:val="0"/>
              <w:marRight w:val="0"/>
              <w:marTop w:val="0"/>
              <w:marBottom w:val="0"/>
              <w:divBdr>
                <w:top w:val="none" w:sz="0" w:space="0" w:color="auto"/>
                <w:left w:val="none" w:sz="0" w:space="0" w:color="auto"/>
                <w:bottom w:val="none" w:sz="0" w:space="0" w:color="auto"/>
                <w:right w:val="none" w:sz="0" w:space="0" w:color="auto"/>
              </w:divBdr>
              <w:divsChild>
                <w:div w:id="20753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7373">
          <w:marLeft w:val="0"/>
          <w:marRight w:val="0"/>
          <w:marTop w:val="0"/>
          <w:marBottom w:val="0"/>
          <w:divBdr>
            <w:top w:val="none" w:sz="0" w:space="0" w:color="auto"/>
            <w:left w:val="none" w:sz="0" w:space="0" w:color="auto"/>
            <w:bottom w:val="none" w:sz="0" w:space="0" w:color="auto"/>
            <w:right w:val="none" w:sz="0" w:space="0" w:color="auto"/>
          </w:divBdr>
          <w:divsChild>
            <w:div w:id="564027152">
              <w:marLeft w:val="0"/>
              <w:marRight w:val="0"/>
              <w:marTop w:val="0"/>
              <w:marBottom w:val="0"/>
              <w:divBdr>
                <w:top w:val="none" w:sz="0" w:space="0" w:color="auto"/>
                <w:left w:val="none" w:sz="0" w:space="0" w:color="auto"/>
                <w:bottom w:val="none" w:sz="0" w:space="0" w:color="auto"/>
                <w:right w:val="none" w:sz="0" w:space="0" w:color="auto"/>
              </w:divBdr>
              <w:divsChild>
                <w:div w:id="60951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9541">
      <w:bodyDiv w:val="1"/>
      <w:marLeft w:val="0"/>
      <w:marRight w:val="0"/>
      <w:marTop w:val="0"/>
      <w:marBottom w:val="0"/>
      <w:divBdr>
        <w:top w:val="none" w:sz="0" w:space="0" w:color="auto"/>
        <w:left w:val="none" w:sz="0" w:space="0" w:color="auto"/>
        <w:bottom w:val="none" w:sz="0" w:space="0" w:color="auto"/>
        <w:right w:val="none" w:sz="0" w:space="0" w:color="auto"/>
      </w:divBdr>
    </w:div>
    <w:div w:id="1401126199">
      <w:bodyDiv w:val="1"/>
      <w:marLeft w:val="0"/>
      <w:marRight w:val="0"/>
      <w:marTop w:val="0"/>
      <w:marBottom w:val="0"/>
      <w:divBdr>
        <w:top w:val="none" w:sz="0" w:space="0" w:color="auto"/>
        <w:left w:val="none" w:sz="0" w:space="0" w:color="auto"/>
        <w:bottom w:val="none" w:sz="0" w:space="0" w:color="auto"/>
        <w:right w:val="none" w:sz="0" w:space="0" w:color="auto"/>
      </w:divBdr>
    </w:div>
    <w:div w:id="1708555915">
      <w:bodyDiv w:val="1"/>
      <w:marLeft w:val="0"/>
      <w:marRight w:val="0"/>
      <w:marTop w:val="0"/>
      <w:marBottom w:val="0"/>
      <w:divBdr>
        <w:top w:val="none" w:sz="0" w:space="0" w:color="auto"/>
        <w:left w:val="none" w:sz="0" w:space="0" w:color="auto"/>
        <w:bottom w:val="none" w:sz="0" w:space="0" w:color="auto"/>
        <w:right w:val="none" w:sz="0" w:space="0" w:color="auto"/>
      </w:divBdr>
      <w:divsChild>
        <w:div w:id="1944262376">
          <w:marLeft w:val="0"/>
          <w:marRight w:val="0"/>
          <w:marTop w:val="0"/>
          <w:marBottom w:val="0"/>
          <w:divBdr>
            <w:top w:val="none" w:sz="0" w:space="0" w:color="auto"/>
            <w:left w:val="none" w:sz="0" w:space="0" w:color="auto"/>
            <w:bottom w:val="none" w:sz="0" w:space="0" w:color="auto"/>
            <w:right w:val="none" w:sz="0" w:space="0" w:color="auto"/>
          </w:divBdr>
          <w:divsChild>
            <w:div w:id="945624315">
              <w:marLeft w:val="0"/>
              <w:marRight w:val="0"/>
              <w:marTop w:val="0"/>
              <w:marBottom w:val="0"/>
              <w:divBdr>
                <w:top w:val="none" w:sz="0" w:space="0" w:color="auto"/>
                <w:left w:val="none" w:sz="0" w:space="0" w:color="auto"/>
                <w:bottom w:val="none" w:sz="0" w:space="0" w:color="auto"/>
                <w:right w:val="none" w:sz="0" w:space="0" w:color="auto"/>
              </w:divBdr>
              <w:divsChild>
                <w:div w:id="21076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25989">
          <w:marLeft w:val="0"/>
          <w:marRight w:val="0"/>
          <w:marTop w:val="0"/>
          <w:marBottom w:val="0"/>
          <w:divBdr>
            <w:top w:val="none" w:sz="0" w:space="0" w:color="auto"/>
            <w:left w:val="none" w:sz="0" w:space="0" w:color="auto"/>
            <w:bottom w:val="none" w:sz="0" w:space="0" w:color="auto"/>
            <w:right w:val="none" w:sz="0" w:space="0" w:color="auto"/>
          </w:divBdr>
          <w:divsChild>
            <w:div w:id="1436711872">
              <w:marLeft w:val="0"/>
              <w:marRight w:val="0"/>
              <w:marTop w:val="0"/>
              <w:marBottom w:val="0"/>
              <w:divBdr>
                <w:top w:val="none" w:sz="0" w:space="0" w:color="auto"/>
                <w:left w:val="none" w:sz="0" w:space="0" w:color="auto"/>
                <w:bottom w:val="none" w:sz="0" w:space="0" w:color="auto"/>
                <w:right w:val="none" w:sz="0" w:space="0" w:color="auto"/>
              </w:divBdr>
              <w:divsChild>
                <w:div w:id="14935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1142">
          <w:marLeft w:val="0"/>
          <w:marRight w:val="0"/>
          <w:marTop w:val="0"/>
          <w:marBottom w:val="0"/>
          <w:divBdr>
            <w:top w:val="none" w:sz="0" w:space="0" w:color="auto"/>
            <w:left w:val="none" w:sz="0" w:space="0" w:color="auto"/>
            <w:bottom w:val="none" w:sz="0" w:space="0" w:color="auto"/>
            <w:right w:val="none" w:sz="0" w:space="0" w:color="auto"/>
          </w:divBdr>
          <w:divsChild>
            <w:div w:id="1583639400">
              <w:marLeft w:val="0"/>
              <w:marRight w:val="0"/>
              <w:marTop w:val="0"/>
              <w:marBottom w:val="0"/>
              <w:divBdr>
                <w:top w:val="none" w:sz="0" w:space="0" w:color="auto"/>
                <w:left w:val="none" w:sz="0" w:space="0" w:color="auto"/>
                <w:bottom w:val="none" w:sz="0" w:space="0" w:color="auto"/>
                <w:right w:val="none" w:sz="0" w:space="0" w:color="auto"/>
              </w:divBdr>
              <w:divsChild>
                <w:div w:id="12289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48177">
          <w:marLeft w:val="0"/>
          <w:marRight w:val="0"/>
          <w:marTop w:val="0"/>
          <w:marBottom w:val="0"/>
          <w:divBdr>
            <w:top w:val="none" w:sz="0" w:space="0" w:color="auto"/>
            <w:left w:val="none" w:sz="0" w:space="0" w:color="auto"/>
            <w:bottom w:val="none" w:sz="0" w:space="0" w:color="auto"/>
            <w:right w:val="none" w:sz="0" w:space="0" w:color="auto"/>
          </w:divBdr>
          <w:divsChild>
            <w:div w:id="676738968">
              <w:marLeft w:val="0"/>
              <w:marRight w:val="0"/>
              <w:marTop w:val="0"/>
              <w:marBottom w:val="0"/>
              <w:divBdr>
                <w:top w:val="none" w:sz="0" w:space="0" w:color="auto"/>
                <w:left w:val="none" w:sz="0" w:space="0" w:color="auto"/>
                <w:bottom w:val="none" w:sz="0" w:space="0" w:color="auto"/>
                <w:right w:val="none" w:sz="0" w:space="0" w:color="auto"/>
              </w:divBdr>
              <w:divsChild>
                <w:div w:id="80323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4758">
          <w:marLeft w:val="0"/>
          <w:marRight w:val="0"/>
          <w:marTop w:val="0"/>
          <w:marBottom w:val="0"/>
          <w:divBdr>
            <w:top w:val="none" w:sz="0" w:space="0" w:color="auto"/>
            <w:left w:val="none" w:sz="0" w:space="0" w:color="auto"/>
            <w:bottom w:val="none" w:sz="0" w:space="0" w:color="auto"/>
            <w:right w:val="none" w:sz="0" w:space="0" w:color="auto"/>
          </w:divBdr>
          <w:divsChild>
            <w:div w:id="530338143">
              <w:marLeft w:val="0"/>
              <w:marRight w:val="0"/>
              <w:marTop w:val="0"/>
              <w:marBottom w:val="0"/>
              <w:divBdr>
                <w:top w:val="none" w:sz="0" w:space="0" w:color="auto"/>
                <w:left w:val="none" w:sz="0" w:space="0" w:color="auto"/>
                <w:bottom w:val="none" w:sz="0" w:space="0" w:color="auto"/>
                <w:right w:val="none" w:sz="0" w:space="0" w:color="auto"/>
              </w:divBdr>
              <w:divsChild>
                <w:div w:id="8354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63150">
          <w:marLeft w:val="0"/>
          <w:marRight w:val="0"/>
          <w:marTop w:val="0"/>
          <w:marBottom w:val="0"/>
          <w:divBdr>
            <w:top w:val="none" w:sz="0" w:space="0" w:color="auto"/>
            <w:left w:val="none" w:sz="0" w:space="0" w:color="auto"/>
            <w:bottom w:val="none" w:sz="0" w:space="0" w:color="auto"/>
            <w:right w:val="none" w:sz="0" w:space="0" w:color="auto"/>
          </w:divBdr>
          <w:divsChild>
            <w:div w:id="1352418469">
              <w:marLeft w:val="0"/>
              <w:marRight w:val="0"/>
              <w:marTop w:val="0"/>
              <w:marBottom w:val="0"/>
              <w:divBdr>
                <w:top w:val="none" w:sz="0" w:space="0" w:color="auto"/>
                <w:left w:val="none" w:sz="0" w:space="0" w:color="auto"/>
                <w:bottom w:val="none" w:sz="0" w:space="0" w:color="auto"/>
                <w:right w:val="none" w:sz="0" w:space="0" w:color="auto"/>
              </w:divBdr>
              <w:divsChild>
                <w:div w:id="13002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0365">
          <w:marLeft w:val="0"/>
          <w:marRight w:val="0"/>
          <w:marTop w:val="0"/>
          <w:marBottom w:val="0"/>
          <w:divBdr>
            <w:top w:val="none" w:sz="0" w:space="0" w:color="auto"/>
            <w:left w:val="none" w:sz="0" w:space="0" w:color="auto"/>
            <w:bottom w:val="none" w:sz="0" w:space="0" w:color="auto"/>
            <w:right w:val="none" w:sz="0" w:space="0" w:color="auto"/>
          </w:divBdr>
          <w:divsChild>
            <w:div w:id="975987075">
              <w:marLeft w:val="0"/>
              <w:marRight w:val="0"/>
              <w:marTop w:val="0"/>
              <w:marBottom w:val="0"/>
              <w:divBdr>
                <w:top w:val="none" w:sz="0" w:space="0" w:color="auto"/>
                <w:left w:val="none" w:sz="0" w:space="0" w:color="auto"/>
                <w:bottom w:val="none" w:sz="0" w:space="0" w:color="auto"/>
                <w:right w:val="none" w:sz="0" w:space="0" w:color="auto"/>
              </w:divBdr>
              <w:divsChild>
                <w:div w:id="65052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33259">
          <w:marLeft w:val="0"/>
          <w:marRight w:val="0"/>
          <w:marTop w:val="0"/>
          <w:marBottom w:val="0"/>
          <w:divBdr>
            <w:top w:val="none" w:sz="0" w:space="0" w:color="auto"/>
            <w:left w:val="none" w:sz="0" w:space="0" w:color="auto"/>
            <w:bottom w:val="none" w:sz="0" w:space="0" w:color="auto"/>
            <w:right w:val="none" w:sz="0" w:space="0" w:color="auto"/>
          </w:divBdr>
          <w:divsChild>
            <w:div w:id="1522166207">
              <w:marLeft w:val="0"/>
              <w:marRight w:val="0"/>
              <w:marTop w:val="0"/>
              <w:marBottom w:val="0"/>
              <w:divBdr>
                <w:top w:val="none" w:sz="0" w:space="0" w:color="auto"/>
                <w:left w:val="none" w:sz="0" w:space="0" w:color="auto"/>
                <w:bottom w:val="none" w:sz="0" w:space="0" w:color="auto"/>
                <w:right w:val="none" w:sz="0" w:space="0" w:color="auto"/>
              </w:divBdr>
              <w:divsChild>
                <w:div w:id="3212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69690">
          <w:marLeft w:val="0"/>
          <w:marRight w:val="0"/>
          <w:marTop w:val="0"/>
          <w:marBottom w:val="0"/>
          <w:divBdr>
            <w:top w:val="none" w:sz="0" w:space="0" w:color="auto"/>
            <w:left w:val="none" w:sz="0" w:space="0" w:color="auto"/>
            <w:bottom w:val="none" w:sz="0" w:space="0" w:color="auto"/>
            <w:right w:val="none" w:sz="0" w:space="0" w:color="auto"/>
          </w:divBdr>
          <w:divsChild>
            <w:div w:id="1751584284">
              <w:marLeft w:val="0"/>
              <w:marRight w:val="0"/>
              <w:marTop w:val="0"/>
              <w:marBottom w:val="0"/>
              <w:divBdr>
                <w:top w:val="none" w:sz="0" w:space="0" w:color="auto"/>
                <w:left w:val="none" w:sz="0" w:space="0" w:color="auto"/>
                <w:bottom w:val="none" w:sz="0" w:space="0" w:color="auto"/>
                <w:right w:val="none" w:sz="0" w:space="0" w:color="auto"/>
              </w:divBdr>
              <w:divsChild>
                <w:div w:id="10249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940">
          <w:marLeft w:val="0"/>
          <w:marRight w:val="0"/>
          <w:marTop w:val="0"/>
          <w:marBottom w:val="0"/>
          <w:divBdr>
            <w:top w:val="none" w:sz="0" w:space="0" w:color="auto"/>
            <w:left w:val="none" w:sz="0" w:space="0" w:color="auto"/>
            <w:bottom w:val="none" w:sz="0" w:space="0" w:color="auto"/>
            <w:right w:val="none" w:sz="0" w:space="0" w:color="auto"/>
          </w:divBdr>
          <w:divsChild>
            <w:div w:id="2090617511">
              <w:marLeft w:val="0"/>
              <w:marRight w:val="0"/>
              <w:marTop w:val="0"/>
              <w:marBottom w:val="0"/>
              <w:divBdr>
                <w:top w:val="none" w:sz="0" w:space="0" w:color="auto"/>
                <w:left w:val="none" w:sz="0" w:space="0" w:color="auto"/>
                <w:bottom w:val="none" w:sz="0" w:space="0" w:color="auto"/>
                <w:right w:val="none" w:sz="0" w:space="0" w:color="auto"/>
              </w:divBdr>
              <w:divsChild>
                <w:div w:id="21465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6853">
          <w:marLeft w:val="0"/>
          <w:marRight w:val="0"/>
          <w:marTop w:val="0"/>
          <w:marBottom w:val="0"/>
          <w:divBdr>
            <w:top w:val="none" w:sz="0" w:space="0" w:color="auto"/>
            <w:left w:val="none" w:sz="0" w:space="0" w:color="auto"/>
            <w:bottom w:val="none" w:sz="0" w:space="0" w:color="auto"/>
            <w:right w:val="none" w:sz="0" w:space="0" w:color="auto"/>
          </w:divBdr>
          <w:divsChild>
            <w:div w:id="409431824">
              <w:marLeft w:val="0"/>
              <w:marRight w:val="0"/>
              <w:marTop w:val="0"/>
              <w:marBottom w:val="0"/>
              <w:divBdr>
                <w:top w:val="none" w:sz="0" w:space="0" w:color="auto"/>
                <w:left w:val="none" w:sz="0" w:space="0" w:color="auto"/>
                <w:bottom w:val="none" w:sz="0" w:space="0" w:color="auto"/>
                <w:right w:val="none" w:sz="0" w:space="0" w:color="auto"/>
              </w:divBdr>
              <w:divsChild>
                <w:div w:id="8639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9607">
          <w:marLeft w:val="0"/>
          <w:marRight w:val="0"/>
          <w:marTop w:val="0"/>
          <w:marBottom w:val="0"/>
          <w:divBdr>
            <w:top w:val="none" w:sz="0" w:space="0" w:color="auto"/>
            <w:left w:val="none" w:sz="0" w:space="0" w:color="auto"/>
            <w:bottom w:val="none" w:sz="0" w:space="0" w:color="auto"/>
            <w:right w:val="none" w:sz="0" w:space="0" w:color="auto"/>
          </w:divBdr>
          <w:divsChild>
            <w:div w:id="906846328">
              <w:marLeft w:val="0"/>
              <w:marRight w:val="0"/>
              <w:marTop w:val="0"/>
              <w:marBottom w:val="0"/>
              <w:divBdr>
                <w:top w:val="none" w:sz="0" w:space="0" w:color="auto"/>
                <w:left w:val="none" w:sz="0" w:space="0" w:color="auto"/>
                <w:bottom w:val="none" w:sz="0" w:space="0" w:color="auto"/>
                <w:right w:val="none" w:sz="0" w:space="0" w:color="auto"/>
              </w:divBdr>
              <w:divsChild>
                <w:div w:id="20805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07885">
          <w:marLeft w:val="0"/>
          <w:marRight w:val="0"/>
          <w:marTop w:val="0"/>
          <w:marBottom w:val="0"/>
          <w:divBdr>
            <w:top w:val="none" w:sz="0" w:space="0" w:color="auto"/>
            <w:left w:val="none" w:sz="0" w:space="0" w:color="auto"/>
            <w:bottom w:val="none" w:sz="0" w:space="0" w:color="auto"/>
            <w:right w:val="none" w:sz="0" w:space="0" w:color="auto"/>
          </w:divBdr>
          <w:divsChild>
            <w:div w:id="133524310">
              <w:marLeft w:val="0"/>
              <w:marRight w:val="0"/>
              <w:marTop w:val="0"/>
              <w:marBottom w:val="0"/>
              <w:divBdr>
                <w:top w:val="none" w:sz="0" w:space="0" w:color="auto"/>
                <w:left w:val="none" w:sz="0" w:space="0" w:color="auto"/>
                <w:bottom w:val="none" w:sz="0" w:space="0" w:color="auto"/>
                <w:right w:val="none" w:sz="0" w:space="0" w:color="auto"/>
              </w:divBdr>
              <w:divsChild>
                <w:div w:id="11894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9187">
          <w:marLeft w:val="0"/>
          <w:marRight w:val="0"/>
          <w:marTop w:val="0"/>
          <w:marBottom w:val="0"/>
          <w:divBdr>
            <w:top w:val="none" w:sz="0" w:space="0" w:color="auto"/>
            <w:left w:val="none" w:sz="0" w:space="0" w:color="auto"/>
            <w:bottom w:val="none" w:sz="0" w:space="0" w:color="auto"/>
            <w:right w:val="none" w:sz="0" w:space="0" w:color="auto"/>
          </w:divBdr>
          <w:divsChild>
            <w:div w:id="1825274807">
              <w:marLeft w:val="0"/>
              <w:marRight w:val="0"/>
              <w:marTop w:val="0"/>
              <w:marBottom w:val="0"/>
              <w:divBdr>
                <w:top w:val="none" w:sz="0" w:space="0" w:color="auto"/>
                <w:left w:val="none" w:sz="0" w:space="0" w:color="auto"/>
                <w:bottom w:val="none" w:sz="0" w:space="0" w:color="auto"/>
                <w:right w:val="none" w:sz="0" w:space="0" w:color="auto"/>
              </w:divBdr>
              <w:divsChild>
                <w:div w:id="2420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93973">
          <w:marLeft w:val="0"/>
          <w:marRight w:val="0"/>
          <w:marTop w:val="0"/>
          <w:marBottom w:val="0"/>
          <w:divBdr>
            <w:top w:val="none" w:sz="0" w:space="0" w:color="auto"/>
            <w:left w:val="none" w:sz="0" w:space="0" w:color="auto"/>
            <w:bottom w:val="none" w:sz="0" w:space="0" w:color="auto"/>
            <w:right w:val="none" w:sz="0" w:space="0" w:color="auto"/>
          </w:divBdr>
          <w:divsChild>
            <w:div w:id="419646290">
              <w:marLeft w:val="0"/>
              <w:marRight w:val="0"/>
              <w:marTop w:val="0"/>
              <w:marBottom w:val="0"/>
              <w:divBdr>
                <w:top w:val="none" w:sz="0" w:space="0" w:color="auto"/>
                <w:left w:val="none" w:sz="0" w:space="0" w:color="auto"/>
                <w:bottom w:val="none" w:sz="0" w:space="0" w:color="auto"/>
                <w:right w:val="none" w:sz="0" w:space="0" w:color="auto"/>
              </w:divBdr>
              <w:divsChild>
                <w:div w:id="9224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862293">
          <w:marLeft w:val="0"/>
          <w:marRight w:val="0"/>
          <w:marTop w:val="0"/>
          <w:marBottom w:val="0"/>
          <w:divBdr>
            <w:top w:val="none" w:sz="0" w:space="0" w:color="auto"/>
            <w:left w:val="none" w:sz="0" w:space="0" w:color="auto"/>
            <w:bottom w:val="none" w:sz="0" w:space="0" w:color="auto"/>
            <w:right w:val="none" w:sz="0" w:space="0" w:color="auto"/>
          </w:divBdr>
          <w:divsChild>
            <w:div w:id="411969330">
              <w:marLeft w:val="0"/>
              <w:marRight w:val="0"/>
              <w:marTop w:val="0"/>
              <w:marBottom w:val="0"/>
              <w:divBdr>
                <w:top w:val="none" w:sz="0" w:space="0" w:color="auto"/>
                <w:left w:val="none" w:sz="0" w:space="0" w:color="auto"/>
                <w:bottom w:val="none" w:sz="0" w:space="0" w:color="auto"/>
                <w:right w:val="none" w:sz="0" w:space="0" w:color="auto"/>
              </w:divBdr>
              <w:divsChild>
                <w:div w:id="13660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973110">
          <w:marLeft w:val="0"/>
          <w:marRight w:val="0"/>
          <w:marTop w:val="0"/>
          <w:marBottom w:val="0"/>
          <w:divBdr>
            <w:top w:val="none" w:sz="0" w:space="0" w:color="auto"/>
            <w:left w:val="none" w:sz="0" w:space="0" w:color="auto"/>
            <w:bottom w:val="none" w:sz="0" w:space="0" w:color="auto"/>
            <w:right w:val="none" w:sz="0" w:space="0" w:color="auto"/>
          </w:divBdr>
          <w:divsChild>
            <w:div w:id="1106341291">
              <w:marLeft w:val="0"/>
              <w:marRight w:val="0"/>
              <w:marTop w:val="0"/>
              <w:marBottom w:val="0"/>
              <w:divBdr>
                <w:top w:val="none" w:sz="0" w:space="0" w:color="auto"/>
                <w:left w:val="none" w:sz="0" w:space="0" w:color="auto"/>
                <w:bottom w:val="none" w:sz="0" w:space="0" w:color="auto"/>
                <w:right w:val="none" w:sz="0" w:space="0" w:color="auto"/>
              </w:divBdr>
              <w:divsChild>
                <w:div w:id="50104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4005">
          <w:marLeft w:val="0"/>
          <w:marRight w:val="0"/>
          <w:marTop w:val="0"/>
          <w:marBottom w:val="0"/>
          <w:divBdr>
            <w:top w:val="none" w:sz="0" w:space="0" w:color="auto"/>
            <w:left w:val="none" w:sz="0" w:space="0" w:color="auto"/>
            <w:bottom w:val="none" w:sz="0" w:space="0" w:color="auto"/>
            <w:right w:val="none" w:sz="0" w:space="0" w:color="auto"/>
          </w:divBdr>
          <w:divsChild>
            <w:div w:id="1820418127">
              <w:marLeft w:val="0"/>
              <w:marRight w:val="0"/>
              <w:marTop w:val="0"/>
              <w:marBottom w:val="0"/>
              <w:divBdr>
                <w:top w:val="none" w:sz="0" w:space="0" w:color="auto"/>
                <w:left w:val="none" w:sz="0" w:space="0" w:color="auto"/>
                <w:bottom w:val="none" w:sz="0" w:space="0" w:color="auto"/>
                <w:right w:val="none" w:sz="0" w:space="0" w:color="auto"/>
              </w:divBdr>
              <w:divsChild>
                <w:div w:id="10141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6658">
          <w:marLeft w:val="0"/>
          <w:marRight w:val="0"/>
          <w:marTop w:val="0"/>
          <w:marBottom w:val="0"/>
          <w:divBdr>
            <w:top w:val="none" w:sz="0" w:space="0" w:color="auto"/>
            <w:left w:val="none" w:sz="0" w:space="0" w:color="auto"/>
            <w:bottom w:val="none" w:sz="0" w:space="0" w:color="auto"/>
            <w:right w:val="none" w:sz="0" w:space="0" w:color="auto"/>
          </w:divBdr>
          <w:divsChild>
            <w:div w:id="2090424462">
              <w:marLeft w:val="0"/>
              <w:marRight w:val="0"/>
              <w:marTop w:val="0"/>
              <w:marBottom w:val="0"/>
              <w:divBdr>
                <w:top w:val="none" w:sz="0" w:space="0" w:color="auto"/>
                <w:left w:val="none" w:sz="0" w:space="0" w:color="auto"/>
                <w:bottom w:val="none" w:sz="0" w:space="0" w:color="auto"/>
                <w:right w:val="none" w:sz="0" w:space="0" w:color="auto"/>
              </w:divBdr>
              <w:divsChild>
                <w:div w:id="2730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97737">
      <w:bodyDiv w:val="1"/>
      <w:marLeft w:val="0"/>
      <w:marRight w:val="0"/>
      <w:marTop w:val="0"/>
      <w:marBottom w:val="0"/>
      <w:divBdr>
        <w:top w:val="none" w:sz="0" w:space="0" w:color="auto"/>
        <w:left w:val="none" w:sz="0" w:space="0" w:color="auto"/>
        <w:bottom w:val="none" w:sz="0" w:space="0" w:color="auto"/>
        <w:right w:val="none" w:sz="0" w:space="0" w:color="auto"/>
      </w:divBdr>
      <w:divsChild>
        <w:div w:id="1290357035">
          <w:marLeft w:val="0"/>
          <w:marRight w:val="0"/>
          <w:marTop w:val="0"/>
          <w:marBottom w:val="0"/>
          <w:divBdr>
            <w:top w:val="none" w:sz="0" w:space="0" w:color="auto"/>
            <w:left w:val="none" w:sz="0" w:space="0" w:color="auto"/>
            <w:bottom w:val="none" w:sz="0" w:space="0" w:color="auto"/>
            <w:right w:val="none" w:sz="0" w:space="0" w:color="auto"/>
          </w:divBdr>
          <w:divsChild>
            <w:div w:id="1294024714">
              <w:marLeft w:val="0"/>
              <w:marRight w:val="0"/>
              <w:marTop w:val="0"/>
              <w:marBottom w:val="0"/>
              <w:divBdr>
                <w:top w:val="none" w:sz="0" w:space="0" w:color="auto"/>
                <w:left w:val="none" w:sz="0" w:space="0" w:color="auto"/>
                <w:bottom w:val="none" w:sz="0" w:space="0" w:color="auto"/>
                <w:right w:val="none" w:sz="0" w:space="0" w:color="auto"/>
              </w:divBdr>
              <w:divsChild>
                <w:div w:id="19778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7201">
          <w:marLeft w:val="0"/>
          <w:marRight w:val="0"/>
          <w:marTop w:val="0"/>
          <w:marBottom w:val="0"/>
          <w:divBdr>
            <w:top w:val="none" w:sz="0" w:space="0" w:color="auto"/>
            <w:left w:val="none" w:sz="0" w:space="0" w:color="auto"/>
            <w:bottom w:val="none" w:sz="0" w:space="0" w:color="auto"/>
            <w:right w:val="none" w:sz="0" w:space="0" w:color="auto"/>
          </w:divBdr>
          <w:divsChild>
            <w:div w:id="1868132210">
              <w:marLeft w:val="0"/>
              <w:marRight w:val="0"/>
              <w:marTop w:val="0"/>
              <w:marBottom w:val="0"/>
              <w:divBdr>
                <w:top w:val="none" w:sz="0" w:space="0" w:color="auto"/>
                <w:left w:val="none" w:sz="0" w:space="0" w:color="auto"/>
                <w:bottom w:val="none" w:sz="0" w:space="0" w:color="auto"/>
                <w:right w:val="none" w:sz="0" w:space="0" w:color="auto"/>
              </w:divBdr>
              <w:divsChild>
                <w:div w:id="4229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8271">
          <w:marLeft w:val="0"/>
          <w:marRight w:val="0"/>
          <w:marTop w:val="0"/>
          <w:marBottom w:val="0"/>
          <w:divBdr>
            <w:top w:val="none" w:sz="0" w:space="0" w:color="auto"/>
            <w:left w:val="none" w:sz="0" w:space="0" w:color="auto"/>
            <w:bottom w:val="none" w:sz="0" w:space="0" w:color="auto"/>
            <w:right w:val="none" w:sz="0" w:space="0" w:color="auto"/>
          </w:divBdr>
          <w:divsChild>
            <w:div w:id="921452151">
              <w:marLeft w:val="0"/>
              <w:marRight w:val="0"/>
              <w:marTop w:val="0"/>
              <w:marBottom w:val="0"/>
              <w:divBdr>
                <w:top w:val="none" w:sz="0" w:space="0" w:color="auto"/>
                <w:left w:val="none" w:sz="0" w:space="0" w:color="auto"/>
                <w:bottom w:val="none" w:sz="0" w:space="0" w:color="auto"/>
                <w:right w:val="none" w:sz="0" w:space="0" w:color="auto"/>
              </w:divBdr>
              <w:divsChild>
                <w:div w:id="4590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3842">
          <w:marLeft w:val="0"/>
          <w:marRight w:val="0"/>
          <w:marTop w:val="0"/>
          <w:marBottom w:val="0"/>
          <w:divBdr>
            <w:top w:val="none" w:sz="0" w:space="0" w:color="auto"/>
            <w:left w:val="none" w:sz="0" w:space="0" w:color="auto"/>
            <w:bottom w:val="none" w:sz="0" w:space="0" w:color="auto"/>
            <w:right w:val="none" w:sz="0" w:space="0" w:color="auto"/>
          </w:divBdr>
          <w:divsChild>
            <w:div w:id="617838290">
              <w:marLeft w:val="0"/>
              <w:marRight w:val="0"/>
              <w:marTop w:val="0"/>
              <w:marBottom w:val="0"/>
              <w:divBdr>
                <w:top w:val="none" w:sz="0" w:space="0" w:color="auto"/>
                <w:left w:val="none" w:sz="0" w:space="0" w:color="auto"/>
                <w:bottom w:val="none" w:sz="0" w:space="0" w:color="auto"/>
                <w:right w:val="none" w:sz="0" w:space="0" w:color="auto"/>
              </w:divBdr>
              <w:divsChild>
                <w:div w:id="9232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61920">
          <w:marLeft w:val="0"/>
          <w:marRight w:val="0"/>
          <w:marTop w:val="0"/>
          <w:marBottom w:val="0"/>
          <w:divBdr>
            <w:top w:val="none" w:sz="0" w:space="0" w:color="auto"/>
            <w:left w:val="none" w:sz="0" w:space="0" w:color="auto"/>
            <w:bottom w:val="none" w:sz="0" w:space="0" w:color="auto"/>
            <w:right w:val="none" w:sz="0" w:space="0" w:color="auto"/>
          </w:divBdr>
          <w:divsChild>
            <w:div w:id="31081083">
              <w:marLeft w:val="0"/>
              <w:marRight w:val="0"/>
              <w:marTop w:val="0"/>
              <w:marBottom w:val="0"/>
              <w:divBdr>
                <w:top w:val="none" w:sz="0" w:space="0" w:color="auto"/>
                <w:left w:val="none" w:sz="0" w:space="0" w:color="auto"/>
                <w:bottom w:val="none" w:sz="0" w:space="0" w:color="auto"/>
                <w:right w:val="none" w:sz="0" w:space="0" w:color="auto"/>
              </w:divBdr>
              <w:divsChild>
                <w:div w:id="63603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793">
          <w:marLeft w:val="0"/>
          <w:marRight w:val="0"/>
          <w:marTop w:val="0"/>
          <w:marBottom w:val="0"/>
          <w:divBdr>
            <w:top w:val="none" w:sz="0" w:space="0" w:color="auto"/>
            <w:left w:val="none" w:sz="0" w:space="0" w:color="auto"/>
            <w:bottom w:val="none" w:sz="0" w:space="0" w:color="auto"/>
            <w:right w:val="none" w:sz="0" w:space="0" w:color="auto"/>
          </w:divBdr>
          <w:divsChild>
            <w:div w:id="1029919209">
              <w:marLeft w:val="0"/>
              <w:marRight w:val="0"/>
              <w:marTop w:val="0"/>
              <w:marBottom w:val="0"/>
              <w:divBdr>
                <w:top w:val="none" w:sz="0" w:space="0" w:color="auto"/>
                <w:left w:val="none" w:sz="0" w:space="0" w:color="auto"/>
                <w:bottom w:val="none" w:sz="0" w:space="0" w:color="auto"/>
                <w:right w:val="none" w:sz="0" w:space="0" w:color="auto"/>
              </w:divBdr>
              <w:divsChild>
                <w:div w:id="17341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38573">
          <w:marLeft w:val="0"/>
          <w:marRight w:val="0"/>
          <w:marTop w:val="0"/>
          <w:marBottom w:val="0"/>
          <w:divBdr>
            <w:top w:val="none" w:sz="0" w:space="0" w:color="auto"/>
            <w:left w:val="none" w:sz="0" w:space="0" w:color="auto"/>
            <w:bottom w:val="none" w:sz="0" w:space="0" w:color="auto"/>
            <w:right w:val="none" w:sz="0" w:space="0" w:color="auto"/>
          </w:divBdr>
          <w:divsChild>
            <w:div w:id="1803884271">
              <w:marLeft w:val="0"/>
              <w:marRight w:val="0"/>
              <w:marTop w:val="0"/>
              <w:marBottom w:val="0"/>
              <w:divBdr>
                <w:top w:val="none" w:sz="0" w:space="0" w:color="auto"/>
                <w:left w:val="none" w:sz="0" w:space="0" w:color="auto"/>
                <w:bottom w:val="none" w:sz="0" w:space="0" w:color="auto"/>
                <w:right w:val="none" w:sz="0" w:space="0" w:color="auto"/>
              </w:divBdr>
              <w:divsChild>
                <w:div w:id="36032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4122">
          <w:marLeft w:val="0"/>
          <w:marRight w:val="0"/>
          <w:marTop w:val="0"/>
          <w:marBottom w:val="0"/>
          <w:divBdr>
            <w:top w:val="none" w:sz="0" w:space="0" w:color="auto"/>
            <w:left w:val="none" w:sz="0" w:space="0" w:color="auto"/>
            <w:bottom w:val="none" w:sz="0" w:space="0" w:color="auto"/>
            <w:right w:val="none" w:sz="0" w:space="0" w:color="auto"/>
          </w:divBdr>
          <w:divsChild>
            <w:div w:id="850684299">
              <w:marLeft w:val="0"/>
              <w:marRight w:val="0"/>
              <w:marTop w:val="0"/>
              <w:marBottom w:val="0"/>
              <w:divBdr>
                <w:top w:val="none" w:sz="0" w:space="0" w:color="auto"/>
                <w:left w:val="none" w:sz="0" w:space="0" w:color="auto"/>
                <w:bottom w:val="none" w:sz="0" w:space="0" w:color="auto"/>
                <w:right w:val="none" w:sz="0" w:space="0" w:color="auto"/>
              </w:divBdr>
              <w:divsChild>
                <w:div w:id="18316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80549">
          <w:marLeft w:val="0"/>
          <w:marRight w:val="0"/>
          <w:marTop w:val="0"/>
          <w:marBottom w:val="0"/>
          <w:divBdr>
            <w:top w:val="none" w:sz="0" w:space="0" w:color="auto"/>
            <w:left w:val="none" w:sz="0" w:space="0" w:color="auto"/>
            <w:bottom w:val="none" w:sz="0" w:space="0" w:color="auto"/>
            <w:right w:val="none" w:sz="0" w:space="0" w:color="auto"/>
          </w:divBdr>
          <w:divsChild>
            <w:div w:id="718092879">
              <w:marLeft w:val="0"/>
              <w:marRight w:val="0"/>
              <w:marTop w:val="0"/>
              <w:marBottom w:val="0"/>
              <w:divBdr>
                <w:top w:val="none" w:sz="0" w:space="0" w:color="auto"/>
                <w:left w:val="none" w:sz="0" w:space="0" w:color="auto"/>
                <w:bottom w:val="none" w:sz="0" w:space="0" w:color="auto"/>
                <w:right w:val="none" w:sz="0" w:space="0" w:color="auto"/>
              </w:divBdr>
              <w:divsChild>
                <w:div w:id="10881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20299">
          <w:marLeft w:val="0"/>
          <w:marRight w:val="0"/>
          <w:marTop w:val="0"/>
          <w:marBottom w:val="0"/>
          <w:divBdr>
            <w:top w:val="none" w:sz="0" w:space="0" w:color="auto"/>
            <w:left w:val="none" w:sz="0" w:space="0" w:color="auto"/>
            <w:bottom w:val="none" w:sz="0" w:space="0" w:color="auto"/>
            <w:right w:val="none" w:sz="0" w:space="0" w:color="auto"/>
          </w:divBdr>
          <w:divsChild>
            <w:div w:id="1780684920">
              <w:marLeft w:val="0"/>
              <w:marRight w:val="0"/>
              <w:marTop w:val="0"/>
              <w:marBottom w:val="0"/>
              <w:divBdr>
                <w:top w:val="none" w:sz="0" w:space="0" w:color="auto"/>
                <w:left w:val="none" w:sz="0" w:space="0" w:color="auto"/>
                <w:bottom w:val="none" w:sz="0" w:space="0" w:color="auto"/>
                <w:right w:val="none" w:sz="0" w:space="0" w:color="auto"/>
              </w:divBdr>
              <w:divsChild>
                <w:div w:id="89759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6196">
          <w:marLeft w:val="0"/>
          <w:marRight w:val="0"/>
          <w:marTop w:val="0"/>
          <w:marBottom w:val="0"/>
          <w:divBdr>
            <w:top w:val="none" w:sz="0" w:space="0" w:color="auto"/>
            <w:left w:val="none" w:sz="0" w:space="0" w:color="auto"/>
            <w:bottom w:val="none" w:sz="0" w:space="0" w:color="auto"/>
            <w:right w:val="none" w:sz="0" w:space="0" w:color="auto"/>
          </w:divBdr>
          <w:divsChild>
            <w:div w:id="655959503">
              <w:marLeft w:val="0"/>
              <w:marRight w:val="0"/>
              <w:marTop w:val="0"/>
              <w:marBottom w:val="0"/>
              <w:divBdr>
                <w:top w:val="none" w:sz="0" w:space="0" w:color="auto"/>
                <w:left w:val="none" w:sz="0" w:space="0" w:color="auto"/>
                <w:bottom w:val="none" w:sz="0" w:space="0" w:color="auto"/>
                <w:right w:val="none" w:sz="0" w:space="0" w:color="auto"/>
              </w:divBdr>
              <w:divsChild>
                <w:div w:id="14852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827316">
      <w:bodyDiv w:val="1"/>
      <w:marLeft w:val="0"/>
      <w:marRight w:val="0"/>
      <w:marTop w:val="0"/>
      <w:marBottom w:val="0"/>
      <w:divBdr>
        <w:top w:val="none" w:sz="0" w:space="0" w:color="auto"/>
        <w:left w:val="none" w:sz="0" w:space="0" w:color="auto"/>
        <w:bottom w:val="none" w:sz="0" w:space="0" w:color="auto"/>
        <w:right w:val="none" w:sz="0" w:space="0" w:color="auto"/>
      </w:divBdr>
    </w:div>
    <w:div w:id="2064786882">
      <w:bodyDiv w:val="1"/>
      <w:marLeft w:val="0"/>
      <w:marRight w:val="0"/>
      <w:marTop w:val="0"/>
      <w:marBottom w:val="0"/>
      <w:divBdr>
        <w:top w:val="none" w:sz="0" w:space="0" w:color="auto"/>
        <w:left w:val="none" w:sz="0" w:space="0" w:color="auto"/>
        <w:bottom w:val="none" w:sz="0" w:space="0" w:color="auto"/>
        <w:right w:val="none" w:sz="0" w:space="0" w:color="auto"/>
      </w:divBdr>
      <w:divsChild>
        <w:div w:id="2028746448">
          <w:marLeft w:val="0"/>
          <w:marRight w:val="0"/>
          <w:marTop w:val="0"/>
          <w:marBottom w:val="0"/>
          <w:divBdr>
            <w:top w:val="none" w:sz="0" w:space="0" w:color="auto"/>
            <w:left w:val="none" w:sz="0" w:space="0" w:color="auto"/>
            <w:bottom w:val="none" w:sz="0" w:space="0" w:color="auto"/>
            <w:right w:val="none" w:sz="0" w:space="0" w:color="auto"/>
          </w:divBdr>
          <w:divsChild>
            <w:div w:id="476075627">
              <w:marLeft w:val="0"/>
              <w:marRight w:val="0"/>
              <w:marTop w:val="0"/>
              <w:marBottom w:val="0"/>
              <w:divBdr>
                <w:top w:val="none" w:sz="0" w:space="0" w:color="auto"/>
                <w:left w:val="none" w:sz="0" w:space="0" w:color="auto"/>
                <w:bottom w:val="none" w:sz="0" w:space="0" w:color="auto"/>
                <w:right w:val="none" w:sz="0" w:space="0" w:color="auto"/>
              </w:divBdr>
              <w:divsChild>
                <w:div w:id="7143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90812">
          <w:marLeft w:val="0"/>
          <w:marRight w:val="0"/>
          <w:marTop w:val="0"/>
          <w:marBottom w:val="0"/>
          <w:divBdr>
            <w:top w:val="none" w:sz="0" w:space="0" w:color="auto"/>
            <w:left w:val="none" w:sz="0" w:space="0" w:color="auto"/>
            <w:bottom w:val="none" w:sz="0" w:space="0" w:color="auto"/>
            <w:right w:val="none" w:sz="0" w:space="0" w:color="auto"/>
          </w:divBdr>
          <w:divsChild>
            <w:div w:id="1276057982">
              <w:marLeft w:val="0"/>
              <w:marRight w:val="0"/>
              <w:marTop w:val="0"/>
              <w:marBottom w:val="0"/>
              <w:divBdr>
                <w:top w:val="none" w:sz="0" w:space="0" w:color="auto"/>
                <w:left w:val="none" w:sz="0" w:space="0" w:color="auto"/>
                <w:bottom w:val="none" w:sz="0" w:space="0" w:color="auto"/>
                <w:right w:val="none" w:sz="0" w:space="0" w:color="auto"/>
              </w:divBdr>
              <w:divsChild>
                <w:div w:id="19238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8485">
          <w:marLeft w:val="0"/>
          <w:marRight w:val="0"/>
          <w:marTop w:val="0"/>
          <w:marBottom w:val="0"/>
          <w:divBdr>
            <w:top w:val="none" w:sz="0" w:space="0" w:color="auto"/>
            <w:left w:val="none" w:sz="0" w:space="0" w:color="auto"/>
            <w:bottom w:val="none" w:sz="0" w:space="0" w:color="auto"/>
            <w:right w:val="none" w:sz="0" w:space="0" w:color="auto"/>
          </w:divBdr>
          <w:divsChild>
            <w:div w:id="1462915525">
              <w:marLeft w:val="0"/>
              <w:marRight w:val="0"/>
              <w:marTop w:val="0"/>
              <w:marBottom w:val="0"/>
              <w:divBdr>
                <w:top w:val="none" w:sz="0" w:space="0" w:color="auto"/>
                <w:left w:val="none" w:sz="0" w:space="0" w:color="auto"/>
                <w:bottom w:val="none" w:sz="0" w:space="0" w:color="auto"/>
                <w:right w:val="none" w:sz="0" w:space="0" w:color="auto"/>
              </w:divBdr>
              <w:divsChild>
                <w:div w:id="13750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2495">
          <w:marLeft w:val="0"/>
          <w:marRight w:val="0"/>
          <w:marTop w:val="0"/>
          <w:marBottom w:val="0"/>
          <w:divBdr>
            <w:top w:val="none" w:sz="0" w:space="0" w:color="auto"/>
            <w:left w:val="none" w:sz="0" w:space="0" w:color="auto"/>
            <w:bottom w:val="none" w:sz="0" w:space="0" w:color="auto"/>
            <w:right w:val="none" w:sz="0" w:space="0" w:color="auto"/>
          </w:divBdr>
          <w:divsChild>
            <w:div w:id="37046079">
              <w:marLeft w:val="0"/>
              <w:marRight w:val="0"/>
              <w:marTop w:val="0"/>
              <w:marBottom w:val="0"/>
              <w:divBdr>
                <w:top w:val="none" w:sz="0" w:space="0" w:color="auto"/>
                <w:left w:val="none" w:sz="0" w:space="0" w:color="auto"/>
                <w:bottom w:val="none" w:sz="0" w:space="0" w:color="auto"/>
                <w:right w:val="none" w:sz="0" w:space="0" w:color="auto"/>
              </w:divBdr>
              <w:divsChild>
                <w:div w:id="4754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84352">
          <w:marLeft w:val="0"/>
          <w:marRight w:val="0"/>
          <w:marTop w:val="0"/>
          <w:marBottom w:val="0"/>
          <w:divBdr>
            <w:top w:val="none" w:sz="0" w:space="0" w:color="auto"/>
            <w:left w:val="none" w:sz="0" w:space="0" w:color="auto"/>
            <w:bottom w:val="none" w:sz="0" w:space="0" w:color="auto"/>
            <w:right w:val="none" w:sz="0" w:space="0" w:color="auto"/>
          </w:divBdr>
          <w:divsChild>
            <w:div w:id="1952936389">
              <w:marLeft w:val="0"/>
              <w:marRight w:val="0"/>
              <w:marTop w:val="0"/>
              <w:marBottom w:val="0"/>
              <w:divBdr>
                <w:top w:val="none" w:sz="0" w:space="0" w:color="auto"/>
                <w:left w:val="none" w:sz="0" w:space="0" w:color="auto"/>
                <w:bottom w:val="none" w:sz="0" w:space="0" w:color="auto"/>
                <w:right w:val="none" w:sz="0" w:space="0" w:color="auto"/>
              </w:divBdr>
              <w:divsChild>
                <w:div w:id="190606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7560">
          <w:marLeft w:val="0"/>
          <w:marRight w:val="0"/>
          <w:marTop w:val="0"/>
          <w:marBottom w:val="0"/>
          <w:divBdr>
            <w:top w:val="none" w:sz="0" w:space="0" w:color="auto"/>
            <w:left w:val="none" w:sz="0" w:space="0" w:color="auto"/>
            <w:bottom w:val="none" w:sz="0" w:space="0" w:color="auto"/>
            <w:right w:val="none" w:sz="0" w:space="0" w:color="auto"/>
          </w:divBdr>
          <w:divsChild>
            <w:div w:id="2076707217">
              <w:marLeft w:val="0"/>
              <w:marRight w:val="0"/>
              <w:marTop w:val="0"/>
              <w:marBottom w:val="0"/>
              <w:divBdr>
                <w:top w:val="none" w:sz="0" w:space="0" w:color="auto"/>
                <w:left w:val="none" w:sz="0" w:space="0" w:color="auto"/>
                <w:bottom w:val="none" w:sz="0" w:space="0" w:color="auto"/>
                <w:right w:val="none" w:sz="0" w:space="0" w:color="auto"/>
              </w:divBdr>
              <w:divsChild>
                <w:div w:id="6670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98808">
          <w:marLeft w:val="0"/>
          <w:marRight w:val="0"/>
          <w:marTop w:val="0"/>
          <w:marBottom w:val="0"/>
          <w:divBdr>
            <w:top w:val="none" w:sz="0" w:space="0" w:color="auto"/>
            <w:left w:val="none" w:sz="0" w:space="0" w:color="auto"/>
            <w:bottom w:val="none" w:sz="0" w:space="0" w:color="auto"/>
            <w:right w:val="none" w:sz="0" w:space="0" w:color="auto"/>
          </w:divBdr>
          <w:divsChild>
            <w:div w:id="1096362828">
              <w:marLeft w:val="0"/>
              <w:marRight w:val="0"/>
              <w:marTop w:val="0"/>
              <w:marBottom w:val="0"/>
              <w:divBdr>
                <w:top w:val="none" w:sz="0" w:space="0" w:color="auto"/>
                <w:left w:val="none" w:sz="0" w:space="0" w:color="auto"/>
                <w:bottom w:val="none" w:sz="0" w:space="0" w:color="auto"/>
                <w:right w:val="none" w:sz="0" w:space="0" w:color="auto"/>
              </w:divBdr>
              <w:divsChild>
                <w:div w:id="13214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2122">
          <w:marLeft w:val="0"/>
          <w:marRight w:val="0"/>
          <w:marTop w:val="0"/>
          <w:marBottom w:val="0"/>
          <w:divBdr>
            <w:top w:val="none" w:sz="0" w:space="0" w:color="auto"/>
            <w:left w:val="none" w:sz="0" w:space="0" w:color="auto"/>
            <w:bottom w:val="none" w:sz="0" w:space="0" w:color="auto"/>
            <w:right w:val="none" w:sz="0" w:space="0" w:color="auto"/>
          </w:divBdr>
          <w:divsChild>
            <w:div w:id="1898784206">
              <w:marLeft w:val="0"/>
              <w:marRight w:val="0"/>
              <w:marTop w:val="0"/>
              <w:marBottom w:val="0"/>
              <w:divBdr>
                <w:top w:val="none" w:sz="0" w:space="0" w:color="auto"/>
                <w:left w:val="none" w:sz="0" w:space="0" w:color="auto"/>
                <w:bottom w:val="none" w:sz="0" w:space="0" w:color="auto"/>
                <w:right w:val="none" w:sz="0" w:space="0" w:color="auto"/>
              </w:divBdr>
              <w:divsChild>
                <w:div w:id="13726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0725">
          <w:marLeft w:val="0"/>
          <w:marRight w:val="0"/>
          <w:marTop w:val="0"/>
          <w:marBottom w:val="0"/>
          <w:divBdr>
            <w:top w:val="none" w:sz="0" w:space="0" w:color="auto"/>
            <w:left w:val="none" w:sz="0" w:space="0" w:color="auto"/>
            <w:bottom w:val="none" w:sz="0" w:space="0" w:color="auto"/>
            <w:right w:val="none" w:sz="0" w:space="0" w:color="auto"/>
          </w:divBdr>
          <w:divsChild>
            <w:div w:id="1164005984">
              <w:marLeft w:val="0"/>
              <w:marRight w:val="0"/>
              <w:marTop w:val="0"/>
              <w:marBottom w:val="0"/>
              <w:divBdr>
                <w:top w:val="none" w:sz="0" w:space="0" w:color="auto"/>
                <w:left w:val="none" w:sz="0" w:space="0" w:color="auto"/>
                <w:bottom w:val="none" w:sz="0" w:space="0" w:color="auto"/>
                <w:right w:val="none" w:sz="0" w:space="0" w:color="auto"/>
              </w:divBdr>
              <w:divsChild>
                <w:div w:id="3976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ilisa/4111/0202/4003/lisa.pdf" TargetMode="External"/><Relationship Id="rId13" Type="http://schemas.openxmlformats.org/officeDocument/2006/relationships/hyperlink" Target="https://raamatukogu.torvandi.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ut.ee/pls/ois/tere.tulemast?viit=540444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s.tartuvald.ee/portal/apps/storymaps/collections/a31f4826d7974169a6854b73051b8cf6?item=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iigiteataja.ee/akt/417012025017" TargetMode="External"/><Relationship Id="rId4" Type="http://schemas.openxmlformats.org/officeDocument/2006/relationships/settings" Target="settings.xml"/><Relationship Id="rId9" Type="http://schemas.openxmlformats.org/officeDocument/2006/relationships/hyperlink" Target="https://atp.amphora.ee/elvavv/index.aspx?itm=827677" TargetMode="External"/><Relationship Id="rId14" Type="http://schemas.openxmlformats.org/officeDocument/2006/relationships/hyperlink" Target="https://www.facebook.com/media/set/?vanity=maarja.raamatukogu&amp;set=a.862170489287240"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DB42A-61A6-40F9-B2FD-69E072A0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2604</TotalTime>
  <Pages>24</Pages>
  <Words>6667</Words>
  <Characters>38672</Characters>
  <Application>Microsoft Office Word</Application>
  <DocSecurity>0</DocSecurity>
  <Lines>322</Lines>
  <Paragraphs>90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 Meos</dc:creator>
  <cp:keywords/>
  <dc:description/>
  <cp:lastModifiedBy>Hele Ellermaa</cp:lastModifiedBy>
  <cp:revision>949</cp:revision>
  <dcterms:created xsi:type="dcterms:W3CDTF">2024-12-23T08:35:00Z</dcterms:created>
  <dcterms:modified xsi:type="dcterms:W3CDTF">2025-03-11T13:50:00Z</dcterms:modified>
</cp:coreProperties>
</file>